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AEA1EC" w14:textId="2A9E2BBD" w:rsidR="00AF561A" w:rsidRPr="003C77F9" w:rsidRDefault="00AF561A" w:rsidP="005719F6">
      <w:pPr>
        <w:ind w:firstLine="709"/>
        <w:jc w:val="both"/>
        <w:rPr>
          <w:rFonts w:eastAsia="Calibri"/>
          <w:sz w:val="22"/>
          <w:szCs w:val="22"/>
        </w:rPr>
      </w:pPr>
      <w:r w:rsidRPr="003C77F9">
        <w:rPr>
          <w:rFonts w:eastAsia="Calibri"/>
          <w:sz w:val="22"/>
          <w:szCs w:val="22"/>
        </w:rPr>
        <w:t xml:space="preserve">Организатор торгов, ООО  </w:t>
      </w:r>
      <w:r w:rsidR="005C5196" w:rsidRPr="003C77F9">
        <w:rPr>
          <w:rFonts w:eastAsia="Calibri"/>
          <w:sz w:val="22"/>
          <w:szCs w:val="22"/>
        </w:rPr>
        <w:t>«Специализированный Аукционный Центр»</w:t>
      </w:r>
      <w:r w:rsidR="00B92DE3" w:rsidRPr="003C77F9">
        <w:rPr>
          <w:sz w:val="22"/>
          <w:szCs w:val="22"/>
        </w:rPr>
        <w:t xml:space="preserve"> </w:t>
      </w:r>
      <w:r w:rsidR="00B92DE3" w:rsidRPr="003C77F9">
        <w:rPr>
          <w:rFonts w:eastAsia="Calibri"/>
          <w:sz w:val="22"/>
          <w:szCs w:val="22"/>
        </w:rPr>
        <w:t>(ОГРН 5067746760747 ИНН 7724590607, 140000, Моск</w:t>
      </w:r>
      <w:r w:rsidR="00986A2D" w:rsidRPr="003C77F9">
        <w:rPr>
          <w:rFonts w:eastAsia="Calibri"/>
          <w:sz w:val="22"/>
          <w:szCs w:val="22"/>
        </w:rPr>
        <w:t>овская</w:t>
      </w:r>
      <w:r w:rsidR="00B92DE3" w:rsidRPr="003C77F9">
        <w:rPr>
          <w:rFonts w:eastAsia="Calibri"/>
          <w:sz w:val="22"/>
          <w:szCs w:val="22"/>
        </w:rPr>
        <w:t xml:space="preserve"> обл</w:t>
      </w:r>
      <w:r w:rsidR="00986A2D" w:rsidRPr="003C77F9">
        <w:rPr>
          <w:rFonts w:eastAsia="Calibri"/>
          <w:sz w:val="22"/>
          <w:szCs w:val="22"/>
        </w:rPr>
        <w:t>асть</w:t>
      </w:r>
      <w:r w:rsidR="00B92DE3" w:rsidRPr="003C77F9">
        <w:rPr>
          <w:rFonts w:eastAsia="Calibri"/>
          <w:sz w:val="22"/>
          <w:szCs w:val="22"/>
        </w:rPr>
        <w:t xml:space="preserve">, г. Люберцы, Октябрьский </w:t>
      </w:r>
      <w:proofErr w:type="spellStart"/>
      <w:r w:rsidR="00B92DE3" w:rsidRPr="003C77F9">
        <w:rPr>
          <w:rFonts w:eastAsia="Calibri"/>
          <w:sz w:val="22"/>
          <w:szCs w:val="22"/>
        </w:rPr>
        <w:t>пр-кт</w:t>
      </w:r>
      <w:proofErr w:type="spellEnd"/>
      <w:r w:rsidR="00B92DE3" w:rsidRPr="003C77F9">
        <w:rPr>
          <w:rFonts w:eastAsia="Calibri"/>
          <w:sz w:val="22"/>
          <w:szCs w:val="22"/>
        </w:rPr>
        <w:t>, д. 259, лит Д, оф.108, sac@list.ru, 89154442205)</w:t>
      </w:r>
      <w:r w:rsidR="008F6B0E" w:rsidRPr="003C77F9">
        <w:rPr>
          <w:rFonts w:eastAsia="Calibri"/>
          <w:sz w:val="22"/>
          <w:szCs w:val="22"/>
        </w:rPr>
        <w:t>,</w:t>
      </w:r>
      <w:r w:rsidR="008F6B0E" w:rsidRPr="003C77F9">
        <w:rPr>
          <w:rFonts w:eastAsia="Calibri"/>
          <w:b/>
          <w:sz w:val="22"/>
          <w:szCs w:val="22"/>
        </w:rPr>
        <w:t xml:space="preserve"> </w:t>
      </w:r>
      <w:r w:rsidRPr="003C77F9">
        <w:rPr>
          <w:rFonts w:eastAsia="Calibri"/>
          <w:bCs/>
          <w:sz w:val="22"/>
          <w:szCs w:val="22"/>
        </w:rPr>
        <w:t>действующий</w:t>
      </w:r>
      <w:r w:rsidRPr="003C77F9">
        <w:rPr>
          <w:rFonts w:eastAsia="Calibri"/>
          <w:b/>
          <w:sz w:val="22"/>
          <w:szCs w:val="22"/>
        </w:rPr>
        <w:t xml:space="preserve"> </w:t>
      </w:r>
      <w:r w:rsidR="005719F6" w:rsidRPr="003C77F9">
        <w:rPr>
          <w:rFonts w:eastAsia="Calibri"/>
          <w:sz w:val="22"/>
          <w:szCs w:val="22"/>
        </w:rPr>
        <w:t xml:space="preserve">от имени ПАО Сбербанк, на основании Технического задания </w:t>
      </w:r>
      <w:r w:rsidR="008F6B0E" w:rsidRPr="003C77F9">
        <w:rPr>
          <w:rFonts w:eastAsia="Calibri"/>
          <w:b/>
          <w:sz w:val="22"/>
          <w:szCs w:val="22"/>
        </w:rPr>
        <w:t xml:space="preserve"> </w:t>
      </w:r>
      <w:r w:rsidR="005719F6" w:rsidRPr="003C77F9">
        <w:rPr>
          <w:rFonts w:eastAsia="Calibri"/>
          <w:sz w:val="22"/>
          <w:szCs w:val="22"/>
        </w:rPr>
        <w:t>№</w:t>
      </w:r>
      <w:r w:rsidR="009E6136" w:rsidRPr="003C77F9">
        <w:rPr>
          <w:rFonts w:eastAsia="Calibri"/>
          <w:sz w:val="22"/>
          <w:szCs w:val="22"/>
        </w:rPr>
        <w:t xml:space="preserve"> </w:t>
      </w:r>
      <w:r w:rsidR="00986A2D" w:rsidRPr="003C77F9">
        <w:rPr>
          <w:rFonts w:eastAsia="Calibri"/>
          <w:sz w:val="22"/>
          <w:szCs w:val="22"/>
        </w:rPr>
        <w:t>2</w:t>
      </w:r>
      <w:r w:rsidR="00883237" w:rsidRPr="003C77F9">
        <w:rPr>
          <w:rFonts w:eastAsia="Calibri"/>
          <w:sz w:val="22"/>
          <w:szCs w:val="22"/>
        </w:rPr>
        <w:t>3</w:t>
      </w:r>
      <w:r w:rsidR="005719F6" w:rsidRPr="003C77F9">
        <w:rPr>
          <w:rFonts w:eastAsia="Calibri"/>
          <w:sz w:val="22"/>
          <w:szCs w:val="22"/>
        </w:rPr>
        <w:t xml:space="preserve"> от </w:t>
      </w:r>
      <w:r w:rsidR="00986A2D" w:rsidRPr="003C77F9">
        <w:rPr>
          <w:rFonts w:eastAsia="Calibri"/>
          <w:sz w:val="22"/>
          <w:szCs w:val="22"/>
        </w:rPr>
        <w:t>1</w:t>
      </w:r>
      <w:r w:rsidR="00883237" w:rsidRPr="003C77F9">
        <w:rPr>
          <w:rFonts w:eastAsia="Calibri"/>
          <w:sz w:val="22"/>
          <w:szCs w:val="22"/>
        </w:rPr>
        <w:t>4</w:t>
      </w:r>
      <w:r w:rsidR="00986A2D" w:rsidRPr="003C77F9">
        <w:rPr>
          <w:rFonts w:eastAsia="Calibri"/>
          <w:sz w:val="22"/>
          <w:szCs w:val="22"/>
        </w:rPr>
        <w:t>.</w:t>
      </w:r>
      <w:r w:rsidR="00883237" w:rsidRPr="003C77F9">
        <w:rPr>
          <w:rFonts w:eastAsia="Calibri"/>
          <w:sz w:val="22"/>
          <w:szCs w:val="22"/>
        </w:rPr>
        <w:t>02</w:t>
      </w:r>
      <w:r w:rsidR="005719F6" w:rsidRPr="003C77F9">
        <w:rPr>
          <w:rFonts w:eastAsia="Calibri"/>
          <w:sz w:val="22"/>
          <w:szCs w:val="22"/>
        </w:rPr>
        <w:t>.202</w:t>
      </w:r>
      <w:r w:rsidR="00883237" w:rsidRPr="003C77F9">
        <w:rPr>
          <w:rFonts w:eastAsia="Calibri"/>
          <w:sz w:val="22"/>
          <w:szCs w:val="22"/>
        </w:rPr>
        <w:t>3</w:t>
      </w:r>
      <w:r w:rsidR="00652088" w:rsidRPr="003C77F9">
        <w:rPr>
          <w:rFonts w:eastAsia="Calibri"/>
          <w:sz w:val="22"/>
          <w:szCs w:val="22"/>
        </w:rPr>
        <w:t xml:space="preserve"> </w:t>
      </w:r>
      <w:r w:rsidR="005719F6" w:rsidRPr="003C77F9">
        <w:rPr>
          <w:rFonts w:eastAsia="Calibri"/>
          <w:sz w:val="22"/>
          <w:szCs w:val="22"/>
        </w:rPr>
        <w:t>к Рамочному соглашению № 50004291938 от 29.08.2022</w:t>
      </w:r>
      <w:r w:rsidR="00652088" w:rsidRPr="003C77F9">
        <w:rPr>
          <w:rFonts w:eastAsia="Calibri"/>
          <w:sz w:val="22"/>
          <w:szCs w:val="22"/>
        </w:rPr>
        <w:t>,</w:t>
      </w:r>
    </w:p>
    <w:p w14:paraId="79C2F98B" w14:textId="77777777" w:rsidR="00AF561A" w:rsidRPr="003C77F9" w:rsidRDefault="00AF561A" w:rsidP="008F6B0E">
      <w:pPr>
        <w:ind w:firstLine="709"/>
        <w:jc w:val="both"/>
        <w:rPr>
          <w:rFonts w:eastAsia="Calibri"/>
          <w:sz w:val="22"/>
          <w:szCs w:val="22"/>
        </w:rPr>
      </w:pPr>
    </w:p>
    <w:p w14:paraId="5BEB6C36" w14:textId="564394E1" w:rsidR="00E422FF" w:rsidRPr="003C77F9" w:rsidRDefault="00652088" w:rsidP="00AF561A">
      <w:pPr>
        <w:ind w:firstLine="709"/>
        <w:jc w:val="both"/>
        <w:rPr>
          <w:rFonts w:eastAsia="Calibri"/>
          <w:sz w:val="22"/>
          <w:szCs w:val="22"/>
        </w:rPr>
      </w:pPr>
      <w:r w:rsidRPr="003C77F9">
        <w:rPr>
          <w:rFonts w:eastAsia="Calibri"/>
          <w:sz w:val="22"/>
          <w:szCs w:val="22"/>
        </w:rPr>
        <w:t>с</w:t>
      </w:r>
      <w:r w:rsidR="00AF561A" w:rsidRPr="003C77F9">
        <w:rPr>
          <w:rFonts w:eastAsia="Calibri"/>
          <w:sz w:val="22"/>
          <w:szCs w:val="22"/>
        </w:rPr>
        <w:t>ообщает о проведении на электронной торговой площадке ООО «</w:t>
      </w:r>
      <w:proofErr w:type="spellStart"/>
      <w:r w:rsidR="00AF561A" w:rsidRPr="003C77F9">
        <w:rPr>
          <w:rFonts w:eastAsia="Calibri"/>
          <w:sz w:val="22"/>
          <w:szCs w:val="22"/>
        </w:rPr>
        <w:t>Ру</w:t>
      </w:r>
      <w:proofErr w:type="spellEnd"/>
      <w:r w:rsidR="00AF561A" w:rsidRPr="003C77F9">
        <w:rPr>
          <w:rFonts w:eastAsia="Calibri"/>
          <w:sz w:val="22"/>
          <w:szCs w:val="22"/>
        </w:rPr>
        <w:t xml:space="preserve">-Трейд», адрес в сети интернет: </w:t>
      </w:r>
      <w:hyperlink r:id="rId7" w:history="1">
        <w:r w:rsidR="00AF561A" w:rsidRPr="003C77F9">
          <w:rPr>
            <w:rStyle w:val="ac"/>
            <w:rFonts w:eastAsia="Calibri"/>
            <w:color w:val="auto"/>
            <w:sz w:val="22"/>
            <w:szCs w:val="22"/>
          </w:rPr>
          <w:t>http://com.ru-trade24.ru/</w:t>
        </w:r>
      </w:hyperlink>
      <w:r w:rsidR="00AF561A" w:rsidRPr="003C77F9">
        <w:rPr>
          <w:rFonts w:eastAsia="Calibri"/>
          <w:sz w:val="22"/>
          <w:szCs w:val="22"/>
        </w:rPr>
        <w:t xml:space="preserve"> (далее - ЭТП), торгов </w:t>
      </w:r>
      <w:r w:rsidR="008F6B0E" w:rsidRPr="003C77F9">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3C77F9">
        <w:rPr>
          <w:rFonts w:eastAsia="Calibri"/>
          <w:sz w:val="22"/>
          <w:szCs w:val="22"/>
        </w:rPr>
        <w:t>/комбинированный аукцион</w:t>
      </w:r>
      <w:r w:rsidR="008F6B0E" w:rsidRPr="003C77F9">
        <w:rPr>
          <w:rFonts w:eastAsia="Calibri"/>
          <w:sz w:val="22"/>
          <w:szCs w:val="22"/>
        </w:rPr>
        <w:t>)</w:t>
      </w:r>
      <w:r w:rsidR="00E422FF" w:rsidRPr="003C77F9">
        <w:rPr>
          <w:rFonts w:eastAsia="Calibri"/>
          <w:sz w:val="22"/>
          <w:szCs w:val="22"/>
        </w:rPr>
        <w:t>, по реализации имущества принадлежащего ПАО Сбербанк (далее – Имущество):</w:t>
      </w:r>
    </w:p>
    <w:p w14:paraId="0DE1E709" w14:textId="77777777" w:rsidR="00E4509D" w:rsidRPr="003C77F9" w:rsidRDefault="00E4509D" w:rsidP="00E4509D">
      <w:pPr>
        <w:ind w:firstLine="709"/>
        <w:jc w:val="both"/>
        <w:rPr>
          <w:rFonts w:eastAsia="Calibri"/>
          <w:sz w:val="22"/>
          <w:szCs w:val="22"/>
        </w:rPr>
      </w:pPr>
    </w:p>
    <w:p w14:paraId="224958F9" w14:textId="7CA5181B" w:rsidR="00986A2D" w:rsidRPr="003C77F9" w:rsidRDefault="00E422FF" w:rsidP="00986A2D">
      <w:pPr>
        <w:tabs>
          <w:tab w:val="left" w:pos="1276"/>
        </w:tabs>
        <w:jc w:val="both"/>
        <w:rPr>
          <w:rFonts w:eastAsia="Calibri"/>
          <w:sz w:val="22"/>
          <w:szCs w:val="22"/>
        </w:rPr>
      </w:pPr>
      <w:r w:rsidRPr="003C77F9">
        <w:rPr>
          <w:rFonts w:eastAsia="Calibri"/>
          <w:b/>
          <w:bCs/>
          <w:sz w:val="22"/>
          <w:szCs w:val="22"/>
        </w:rPr>
        <w:t>Лот №1</w:t>
      </w:r>
      <w:r w:rsidR="008E055E" w:rsidRPr="003C77F9">
        <w:rPr>
          <w:rFonts w:eastAsia="Calibri"/>
          <w:b/>
          <w:bCs/>
          <w:sz w:val="22"/>
          <w:szCs w:val="22"/>
        </w:rPr>
        <w:t>:</w:t>
      </w:r>
      <w:r w:rsidRPr="003C77F9">
        <w:rPr>
          <w:rFonts w:eastAsia="Calibri"/>
          <w:sz w:val="22"/>
          <w:szCs w:val="22"/>
        </w:rPr>
        <w:t xml:space="preserve"> </w:t>
      </w:r>
      <w:r w:rsidR="00986A2D" w:rsidRPr="003C77F9">
        <w:rPr>
          <w:rFonts w:eastAsia="Calibri"/>
          <w:sz w:val="22"/>
          <w:szCs w:val="22"/>
        </w:rPr>
        <w:t>Права (требования) ПАО Сбербанк (или их часть) по кредитным обязательствам: Заемщика 1: ООО «Р</w:t>
      </w:r>
      <w:bookmarkStart w:id="0" w:name="_GoBack"/>
      <w:bookmarkEnd w:id="0"/>
      <w:r w:rsidR="00986A2D" w:rsidRPr="003C77F9">
        <w:rPr>
          <w:rFonts w:eastAsia="Calibri"/>
          <w:sz w:val="22"/>
          <w:szCs w:val="22"/>
        </w:rPr>
        <w:t>ио Кар» (ИНН 2465154582 , ОГРН 1162468113994) вытекающие из договора об открытии невозобновляемой кредитной линии №86464BQNTI8R2Q0QV2UW2W от 13.08.2021г., в редакции действующих дополнительных соглашений, с учетом медиативного соглашения б/н от 15.04.2022 г., с учетом всех обеспечительных договоров, заключенных в обеспечение исполнения обязательств Заемщика перед ПАО Сбербанк; Заемщика 2: ООО «Флагман+» (ОГРН 1182468063700, ИНН 2466197116), вытекающие из Кредитного договора №8646549UQ7ZR1Q0QQ0QZ2W от 12.02.2021 г., в виде Заявления о присоединении к Общим условиям кредитования 8646549UQ7ZR1Q0QQ0QZ2W от 12.02.2021 г., в редакции действующих дополнительных соглашений, с учетом медиативного соглашения б/н от 15.04.2022 г., с учетом всех обеспечительных договоров, заключенных в обеспечение исполнения обязательств Заемщика перед ПАО Сбербанк; Заемщика 3: ООО «Центр Недвижимости РХ» (ОГРН</w:t>
      </w:r>
      <w:r w:rsidR="00ED3645" w:rsidRPr="003C77F9">
        <w:rPr>
          <w:rFonts w:eastAsia="Calibri"/>
          <w:sz w:val="22"/>
          <w:szCs w:val="22"/>
        </w:rPr>
        <w:t xml:space="preserve"> </w:t>
      </w:r>
      <w:r w:rsidR="00986A2D" w:rsidRPr="003C77F9">
        <w:rPr>
          <w:rFonts w:eastAsia="Calibri"/>
          <w:sz w:val="22"/>
          <w:szCs w:val="22"/>
        </w:rPr>
        <w:t>1111901003774, ИНН 1901103518), вытекающие из Кредитного договора  №8646Y1UKWL7R1Q0QQ0QZ4N от 21</w:t>
      </w:r>
      <w:r w:rsidR="00ED3645" w:rsidRPr="003C77F9">
        <w:rPr>
          <w:rFonts w:eastAsia="Calibri"/>
          <w:sz w:val="22"/>
          <w:szCs w:val="22"/>
        </w:rPr>
        <w:t>.12.</w:t>
      </w:r>
      <w:r w:rsidR="00986A2D" w:rsidRPr="003C77F9">
        <w:rPr>
          <w:rFonts w:eastAsia="Calibri"/>
          <w:sz w:val="22"/>
          <w:szCs w:val="22"/>
        </w:rPr>
        <w:t>2020 г</w:t>
      </w:r>
      <w:r w:rsidR="00ED3645" w:rsidRPr="003C77F9">
        <w:rPr>
          <w:rFonts w:eastAsia="Calibri"/>
          <w:sz w:val="22"/>
          <w:szCs w:val="22"/>
        </w:rPr>
        <w:t>.,</w:t>
      </w:r>
      <w:r w:rsidR="00986A2D" w:rsidRPr="003C77F9">
        <w:rPr>
          <w:rFonts w:eastAsia="Calibri"/>
          <w:sz w:val="22"/>
          <w:szCs w:val="22"/>
        </w:rPr>
        <w:t xml:space="preserve"> в виде Заявления о присоединении к Общим условиям кредитования № 8646Y1UKWL7R1Q0QQ0QZ4N от 21</w:t>
      </w:r>
      <w:r w:rsidR="00ED3645" w:rsidRPr="003C77F9">
        <w:rPr>
          <w:rFonts w:eastAsia="Calibri"/>
          <w:sz w:val="22"/>
          <w:szCs w:val="22"/>
        </w:rPr>
        <w:t>.12.</w:t>
      </w:r>
      <w:r w:rsidR="00986A2D" w:rsidRPr="003C77F9">
        <w:rPr>
          <w:rFonts w:eastAsia="Calibri"/>
          <w:sz w:val="22"/>
          <w:szCs w:val="22"/>
        </w:rPr>
        <w:t>2020 г</w:t>
      </w:r>
      <w:r w:rsidR="00ED3645" w:rsidRPr="003C77F9">
        <w:rPr>
          <w:rFonts w:eastAsia="Calibri"/>
          <w:sz w:val="22"/>
          <w:szCs w:val="22"/>
        </w:rPr>
        <w:t>.</w:t>
      </w:r>
      <w:r w:rsidR="00986A2D" w:rsidRPr="003C77F9">
        <w:rPr>
          <w:rFonts w:eastAsia="Calibri"/>
          <w:sz w:val="22"/>
          <w:szCs w:val="22"/>
        </w:rPr>
        <w:t>, в редакции действующих дополнительных соглашений, с учетом медиативного соглашения б/н от 15.04.2022 г., с учетом всех обеспечительных договоров, заключенных в обеспечение исполнения обязательств Заемщика перед ПАО Сбербанк. Одновременно с уступкой прав (требований) по указанным Кредитным договорам уступке подлежат права требования, принадлежащие ПАО Сбербанк в полном объеме на основании следующих договоров, заключенных в обеспечение исполнения обязательств Заемщика 1 перед ПАО Сбербанк:</w:t>
      </w:r>
      <w:r w:rsidR="00ED3645" w:rsidRPr="003C77F9">
        <w:rPr>
          <w:rFonts w:eastAsia="Calibri"/>
          <w:sz w:val="22"/>
          <w:szCs w:val="22"/>
        </w:rPr>
        <w:t xml:space="preserve"> </w:t>
      </w:r>
      <w:r w:rsidR="00986A2D" w:rsidRPr="003C77F9">
        <w:rPr>
          <w:rFonts w:eastAsia="Calibri"/>
          <w:sz w:val="22"/>
          <w:szCs w:val="22"/>
        </w:rPr>
        <w:t>Договора поручительства №86464BQNTI8R2Q0QV2UW2WП01 от 13</w:t>
      </w:r>
      <w:r w:rsidR="00ED3645" w:rsidRPr="003C77F9">
        <w:rPr>
          <w:rFonts w:eastAsia="Calibri"/>
          <w:sz w:val="22"/>
          <w:szCs w:val="22"/>
        </w:rPr>
        <w:t>.08.</w:t>
      </w:r>
      <w:r w:rsidR="00986A2D" w:rsidRPr="003C77F9">
        <w:rPr>
          <w:rFonts w:eastAsia="Calibri"/>
          <w:sz w:val="22"/>
          <w:szCs w:val="22"/>
        </w:rPr>
        <w:t>2021 г</w:t>
      </w:r>
      <w:r w:rsidR="00ED3645" w:rsidRPr="003C77F9">
        <w:rPr>
          <w:rFonts w:eastAsia="Calibri"/>
          <w:sz w:val="22"/>
          <w:szCs w:val="22"/>
        </w:rPr>
        <w:t>.</w:t>
      </w:r>
      <w:r w:rsidR="00986A2D" w:rsidRPr="003C77F9">
        <w:rPr>
          <w:rFonts w:eastAsia="Calibri"/>
          <w:sz w:val="22"/>
          <w:szCs w:val="22"/>
        </w:rPr>
        <w:t>, в редакции действующих дополнительных соглашений, с учетом медиативного соглашения б/н от 15.04.2022 г., с учетом всех обеспечительных договоров, заключенных в обеспечение исполнения обязательств Поручителя перед ПАО Сбербанк; Договор залога №86464BQNTI8R2Q0QV2UW2WЗ01 от 13.08.2021</w:t>
      </w:r>
      <w:r w:rsidR="00ED3645" w:rsidRPr="003C77F9">
        <w:rPr>
          <w:rFonts w:eastAsia="Calibri"/>
          <w:sz w:val="22"/>
          <w:szCs w:val="22"/>
        </w:rPr>
        <w:t xml:space="preserve"> </w:t>
      </w:r>
      <w:r w:rsidR="00986A2D" w:rsidRPr="003C77F9">
        <w:rPr>
          <w:rFonts w:eastAsia="Calibri"/>
          <w:sz w:val="22"/>
          <w:szCs w:val="22"/>
        </w:rPr>
        <w:t>г., залогодатель ООО "РИО КАР"; Договор залога №б/н от 09.08.2022</w:t>
      </w:r>
      <w:r w:rsidR="00ED3645" w:rsidRPr="003C77F9">
        <w:rPr>
          <w:rFonts w:eastAsia="Calibri"/>
          <w:sz w:val="22"/>
          <w:szCs w:val="22"/>
        </w:rPr>
        <w:t xml:space="preserve"> </w:t>
      </w:r>
      <w:r w:rsidR="00986A2D" w:rsidRPr="003C77F9">
        <w:rPr>
          <w:rFonts w:eastAsia="Calibri"/>
          <w:sz w:val="22"/>
          <w:szCs w:val="22"/>
        </w:rPr>
        <w:t>г.</w:t>
      </w:r>
      <w:r w:rsidR="00ED3645" w:rsidRPr="003C77F9">
        <w:rPr>
          <w:rFonts w:eastAsia="Calibri"/>
          <w:sz w:val="22"/>
          <w:szCs w:val="22"/>
        </w:rPr>
        <w:t>,</w:t>
      </w:r>
      <w:r w:rsidR="00986A2D" w:rsidRPr="003C77F9">
        <w:rPr>
          <w:rFonts w:eastAsia="Calibri"/>
          <w:sz w:val="22"/>
          <w:szCs w:val="22"/>
        </w:rPr>
        <w:t xml:space="preserve"> удостоверенный Тарасовой Валентиной Юрьевной, временно исполняющей обязанности нотариуса Красноярского нотариального округа </w:t>
      </w:r>
      <w:proofErr w:type="spellStart"/>
      <w:r w:rsidR="00986A2D" w:rsidRPr="003C77F9">
        <w:rPr>
          <w:rFonts w:eastAsia="Calibri"/>
          <w:sz w:val="22"/>
          <w:szCs w:val="22"/>
        </w:rPr>
        <w:t>Зылевич</w:t>
      </w:r>
      <w:proofErr w:type="spellEnd"/>
      <w:r w:rsidR="00986A2D" w:rsidRPr="003C77F9">
        <w:rPr>
          <w:rFonts w:eastAsia="Calibri"/>
          <w:sz w:val="22"/>
          <w:szCs w:val="22"/>
        </w:rPr>
        <w:t xml:space="preserve"> Светланы Юрьевны, реестр № 24/49-н/24-2022-3-474, залогодатель ООО «Флагман+». Договор залога б/н от 09.08.2022</w:t>
      </w:r>
      <w:r w:rsidR="00ED3645" w:rsidRPr="003C77F9">
        <w:rPr>
          <w:rFonts w:eastAsia="Calibri"/>
          <w:sz w:val="22"/>
          <w:szCs w:val="22"/>
        </w:rPr>
        <w:t xml:space="preserve"> </w:t>
      </w:r>
      <w:r w:rsidR="00986A2D" w:rsidRPr="003C77F9">
        <w:rPr>
          <w:rFonts w:eastAsia="Calibri"/>
          <w:sz w:val="22"/>
          <w:szCs w:val="22"/>
        </w:rPr>
        <w:t xml:space="preserve">г. удостоверенный Тарасовой Валентиной Юрьевной, временно исполняющей обязанности нотариуса Красноярского нотариального округа </w:t>
      </w:r>
      <w:proofErr w:type="spellStart"/>
      <w:r w:rsidR="00986A2D" w:rsidRPr="003C77F9">
        <w:rPr>
          <w:rFonts w:eastAsia="Calibri"/>
          <w:sz w:val="22"/>
          <w:szCs w:val="22"/>
        </w:rPr>
        <w:t>Зылевич</w:t>
      </w:r>
      <w:proofErr w:type="spellEnd"/>
      <w:r w:rsidR="00986A2D" w:rsidRPr="003C77F9">
        <w:rPr>
          <w:rFonts w:eastAsia="Calibri"/>
          <w:sz w:val="22"/>
          <w:szCs w:val="22"/>
        </w:rPr>
        <w:t xml:space="preserve"> Светланы Юрьевны, зарегистрирован в реестре №24/49-н/24-2022-3-475, залогодатель ООО "Центр Недвижимости РХ".</w:t>
      </w:r>
    </w:p>
    <w:p w14:paraId="503005D7" w14:textId="1D20FFA5" w:rsidR="004C0171" w:rsidRPr="003C77F9" w:rsidRDefault="00986A2D" w:rsidP="00986A2D">
      <w:pPr>
        <w:tabs>
          <w:tab w:val="left" w:pos="1276"/>
        </w:tabs>
        <w:jc w:val="both"/>
        <w:rPr>
          <w:sz w:val="22"/>
          <w:szCs w:val="22"/>
          <w:lang w:eastAsia="en-US"/>
        </w:rPr>
      </w:pPr>
      <w:r w:rsidRPr="003C77F9">
        <w:rPr>
          <w:rFonts w:eastAsia="Calibri"/>
          <w:sz w:val="22"/>
          <w:szCs w:val="22"/>
        </w:rPr>
        <w:t>Одновременно с уступкой прав (требований) по указанным Кредитным договорам уступке подлежат права требования, принадлежащие ПАО Сбербанк в полном объеме на основании следующих договоров, заключенных в обеспечение исполнения обязательств Заемщика 2 перед ПАО Сбербанк: Договор залога №8646549UQ7ZR1Q0QQ0QZ2WЗ01 от 24.03.2021</w:t>
      </w:r>
      <w:r w:rsidR="00F36304" w:rsidRPr="003C77F9">
        <w:rPr>
          <w:rFonts w:eastAsia="Calibri"/>
          <w:sz w:val="22"/>
          <w:szCs w:val="22"/>
        </w:rPr>
        <w:t xml:space="preserve"> </w:t>
      </w:r>
      <w:r w:rsidRPr="003C77F9">
        <w:rPr>
          <w:rFonts w:eastAsia="Calibri"/>
          <w:sz w:val="22"/>
          <w:szCs w:val="22"/>
        </w:rPr>
        <w:t>г., залогодатель ООО "Центр Недвижимости РХ"; Договор залога №8646549UQ7ZR1Q0QQ0QZ2WЗ02 от 24.03.2021</w:t>
      </w:r>
      <w:r w:rsidR="00F36304" w:rsidRPr="003C77F9">
        <w:rPr>
          <w:rFonts w:eastAsia="Calibri"/>
          <w:sz w:val="22"/>
          <w:szCs w:val="22"/>
        </w:rPr>
        <w:t xml:space="preserve"> </w:t>
      </w:r>
      <w:r w:rsidRPr="003C77F9">
        <w:rPr>
          <w:rFonts w:eastAsia="Calibri"/>
          <w:sz w:val="22"/>
          <w:szCs w:val="22"/>
        </w:rPr>
        <w:t>г., залогодатель ООО "РИО КАР"; Договор залога б/н от 09.08.2022</w:t>
      </w:r>
      <w:r w:rsidR="00F36304" w:rsidRPr="003C77F9">
        <w:rPr>
          <w:rFonts w:eastAsia="Calibri"/>
          <w:sz w:val="22"/>
          <w:szCs w:val="22"/>
        </w:rPr>
        <w:t xml:space="preserve"> </w:t>
      </w:r>
      <w:r w:rsidRPr="003C77F9">
        <w:rPr>
          <w:rFonts w:eastAsia="Calibri"/>
          <w:sz w:val="22"/>
          <w:szCs w:val="22"/>
        </w:rPr>
        <w:t>г.</w:t>
      </w:r>
      <w:r w:rsidR="00F36304" w:rsidRPr="003C77F9">
        <w:rPr>
          <w:rFonts w:eastAsia="Calibri"/>
          <w:sz w:val="22"/>
          <w:szCs w:val="22"/>
        </w:rPr>
        <w:t>,</w:t>
      </w:r>
      <w:r w:rsidRPr="003C77F9">
        <w:rPr>
          <w:rFonts w:eastAsia="Calibri"/>
          <w:sz w:val="22"/>
          <w:szCs w:val="22"/>
        </w:rPr>
        <w:t xml:space="preserve"> удостоверенный Тарасовой Валентиной Юрьевной, временно исполняющей обязанности нотариуса Красноярского нотариального округа </w:t>
      </w:r>
      <w:proofErr w:type="spellStart"/>
      <w:r w:rsidRPr="003C77F9">
        <w:rPr>
          <w:rFonts w:eastAsia="Calibri"/>
          <w:sz w:val="22"/>
          <w:szCs w:val="22"/>
        </w:rPr>
        <w:t>Зылевич</w:t>
      </w:r>
      <w:proofErr w:type="spellEnd"/>
      <w:r w:rsidRPr="003C77F9">
        <w:rPr>
          <w:rFonts w:eastAsia="Calibri"/>
          <w:sz w:val="22"/>
          <w:szCs w:val="22"/>
        </w:rPr>
        <w:t xml:space="preserve"> Светланы Юрьевны, зарегистрирован в реестре №24/49-н/24-2022-3-475, залогодатель ООО "Центр Недвижимости РХ"; Договор поручительства №8646549UQ7ZR1Q0QQ0QZ2WП01 от 12.02.2021</w:t>
      </w:r>
      <w:r w:rsidR="00F36304" w:rsidRPr="003C77F9">
        <w:rPr>
          <w:rFonts w:eastAsia="Calibri"/>
          <w:sz w:val="22"/>
          <w:szCs w:val="22"/>
        </w:rPr>
        <w:t xml:space="preserve"> </w:t>
      </w:r>
      <w:r w:rsidRPr="003C77F9">
        <w:rPr>
          <w:rFonts w:eastAsia="Calibri"/>
          <w:sz w:val="22"/>
          <w:szCs w:val="22"/>
        </w:rPr>
        <w:t>г., поручитель Семенов Петр Сергеевич, с учетом Медиативного соглашения б/н от 15.04.2022</w:t>
      </w:r>
      <w:r w:rsidR="00F36304" w:rsidRPr="003C77F9">
        <w:rPr>
          <w:rFonts w:eastAsia="Calibri"/>
          <w:sz w:val="22"/>
          <w:szCs w:val="22"/>
        </w:rPr>
        <w:t xml:space="preserve"> </w:t>
      </w:r>
      <w:r w:rsidRPr="003C77F9">
        <w:rPr>
          <w:rFonts w:eastAsia="Calibri"/>
          <w:sz w:val="22"/>
          <w:szCs w:val="22"/>
        </w:rPr>
        <w:t>г. В обеспечение исполнения обязательств договора поручительства №8646549UQ7ZR1Q0QQ0QZ2WП01 от 12.02.2021</w:t>
      </w:r>
      <w:r w:rsidR="00F36304" w:rsidRPr="003C77F9">
        <w:rPr>
          <w:rFonts w:eastAsia="Calibri"/>
          <w:sz w:val="22"/>
          <w:szCs w:val="22"/>
        </w:rPr>
        <w:t xml:space="preserve"> </w:t>
      </w:r>
      <w:r w:rsidRPr="003C77F9">
        <w:rPr>
          <w:rFonts w:eastAsia="Calibri"/>
          <w:sz w:val="22"/>
          <w:szCs w:val="22"/>
        </w:rPr>
        <w:t>г</w:t>
      </w:r>
      <w:r w:rsidR="00F36304" w:rsidRPr="003C77F9">
        <w:rPr>
          <w:rFonts w:eastAsia="Calibri"/>
          <w:sz w:val="22"/>
          <w:szCs w:val="22"/>
        </w:rPr>
        <w:t>.</w:t>
      </w:r>
      <w:r w:rsidRPr="003C77F9">
        <w:rPr>
          <w:rFonts w:eastAsia="Calibri"/>
          <w:sz w:val="22"/>
          <w:szCs w:val="22"/>
        </w:rPr>
        <w:t>, с учетом Медиативного соглашения б/н от 15.04.2022</w:t>
      </w:r>
      <w:r w:rsidR="00F36304" w:rsidRPr="003C77F9">
        <w:rPr>
          <w:rFonts w:eastAsia="Calibri"/>
          <w:sz w:val="22"/>
          <w:szCs w:val="22"/>
        </w:rPr>
        <w:t xml:space="preserve"> </w:t>
      </w:r>
      <w:r w:rsidRPr="003C77F9">
        <w:rPr>
          <w:rFonts w:eastAsia="Calibri"/>
          <w:sz w:val="22"/>
          <w:szCs w:val="22"/>
        </w:rPr>
        <w:t>г., заключенного с Семеновым Петром Сергеевичем заключены: Договор последующего залога б/н от 09.08.2022</w:t>
      </w:r>
      <w:r w:rsidR="00F36304" w:rsidRPr="003C77F9">
        <w:rPr>
          <w:rFonts w:eastAsia="Calibri"/>
          <w:sz w:val="22"/>
          <w:szCs w:val="22"/>
        </w:rPr>
        <w:t xml:space="preserve"> </w:t>
      </w:r>
      <w:r w:rsidRPr="003C77F9">
        <w:rPr>
          <w:rFonts w:eastAsia="Calibri"/>
          <w:sz w:val="22"/>
          <w:szCs w:val="22"/>
        </w:rPr>
        <w:t>г.</w:t>
      </w:r>
      <w:r w:rsidR="00F36304" w:rsidRPr="003C77F9">
        <w:rPr>
          <w:rFonts w:eastAsia="Calibri"/>
          <w:sz w:val="22"/>
          <w:szCs w:val="22"/>
        </w:rPr>
        <w:t>,</w:t>
      </w:r>
      <w:r w:rsidRPr="003C77F9">
        <w:rPr>
          <w:rFonts w:eastAsia="Calibri"/>
          <w:sz w:val="22"/>
          <w:szCs w:val="22"/>
        </w:rPr>
        <w:t xml:space="preserve"> удостоверенный Тарасовой Валентиной Юрьевной, временно исполняющей обязанности нотариуса Красноярского </w:t>
      </w:r>
      <w:r w:rsidRPr="003C77F9">
        <w:rPr>
          <w:rFonts w:eastAsia="Calibri"/>
          <w:sz w:val="22"/>
          <w:szCs w:val="22"/>
        </w:rPr>
        <w:lastRenderedPageBreak/>
        <w:t xml:space="preserve">нотариального округа </w:t>
      </w:r>
      <w:proofErr w:type="spellStart"/>
      <w:r w:rsidRPr="003C77F9">
        <w:rPr>
          <w:rFonts w:eastAsia="Calibri"/>
          <w:sz w:val="22"/>
          <w:szCs w:val="22"/>
        </w:rPr>
        <w:t>Зылевич</w:t>
      </w:r>
      <w:proofErr w:type="spellEnd"/>
      <w:r w:rsidRPr="003C77F9">
        <w:rPr>
          <w:rFonts w:eastAsia="Calibri"/>
          <w:sz w:val="22"/>
          <w:szCs w:val="22"/>
        </w:rPr>
        <w:t xml:space="preserve"> Светланы Юрьевны, зарегистрирован в реестре №24/49-н/24-2022-3-473, залогодатель ООО "Рио Кар"; Договор последующего залога б/н от 09.08.2022</w:t>
      </w:r>
      <w:r w:rsidR="00F36304" w:rsidRPr="003C77F9">
        <w:rPr>
          <w:rFonts w:eastAsia="Calibri"/>
          <w:sz w:val="22"/>
          <w:szCs w:val="22"/>
        </w:rPr>
        <w:t xml:space="preserve"> </w:t>
      </w:r>
      <w:r w:rsidRPr="003C77F9">
        <w:rPr>
          <w:rFonts w:eastAsia="Calibri"/>
          <w:sz w:val="22"/>
          <w:szCs w:val="22"/>
        </w:rPr>
        <w:t>г.</w:t>
      </w:r>
      <w:r w:rsidR="00F36304" w:rsidRPr="003C77F9">
        <w:rPr>
          <w:rFonts w:eastAsia="Calibri"/>
          <w:sz w:val="22"/>
          <w:szCs w:val="22"/>
        </w:rPr>
        <w:t>,</w:t>
      </w:r>
      <w:r w:rsidRPr="003C77F9">
        <w:rPr>
          <w:rFonts w:eastAsia="Calibri"/>
          <w:sz w:val="22"/>
          <w:szCs w:val="22"/>
        </w:rPr>
        <w:t xml:space="preserve"> удостоверенный Тарасовой Валентиной Юрьевной, временно исполняющей обязанности нотариуса Красноярского нотариального округа </w:t>
      </w:r>
      <w:proofErr w:type="spellStart"/>
      <w:r w:rsidRPr="003C77F9">
        <w:rPr>
          <w:rFonts w:eastAsia="Calibri"/>
          <w:sz w:val="22"/>
          <w:szCs w:val="22"/>
        </w:rPr>
        <w:t>Зылевич</w:t>
      </w:r>
      <w:proofErr w:type="spellEnd"/>
      <w:r w:rsidRPr="003C77F9">
        <w:rPr>
          <w:rFonts w:eastAsia="Calibri"/>
          <w:sz w:val="22"/>
          <w:szCs w:val="22"/>
        </w:rPr>
        <w:t xml:space="preserve"> Светланы Юрьевны, зарегистрирован в реестре №24/49-н/24-2022-3-476, залогодатель «Центр недвижимости РХ"; Одновременно с уступкой прав (требований) по указанным Кредитным договорам уступке подлежат права требования, принадлежащие ПАО Сбербанк в полном объеме на основании следующих договоров, заключенных в обеспечение исполнения обязательств Заемщика 3 перед ПАО Сбербанк: Договор залога №8646Y1UKWL7R1Q0QQ0QZ4NЗ01 от 21.12.2020</w:t>
      </w:r>
      <w:r w:rsidR="00F36304" w:rsidRPr="003C77F9">
        <w:rPr>
          <w:rFonts w:eastAsia="Calibri"/>
          <w:sz w:val="22"/>
          <w:szCs w:val="22"/>
        </w:rPr>
        <w:t xml:space="preserve"> </w:t>
      </w:r>
      <w:r w:rsidRPr="003C77F9">
        <w:rPr>
          <w:rFonts w:eastAsia="Calibri"/>
          <w:sz w:val="22"/>
          <w:szCs w:val="22"/>
        </w:rPr>
        <w:t>г., залогодатель ООО "Центр Недвижимости РХ"; Договор залога б/н от 09.08.2022</w:t>
      </w:r>
      <w:r w:rsidR="00F36304" w:rsidRPr="003C77F9">
        <w:rPr>
          <w:rFonts w:eastAsia="Calibri"/>
          <w:sz w:val="22"/>
          <w:szCs w:val="22"/>
        </w:rPr>
        <w:t xml:space="preserve"> </w:t>
      </w:r>
      <w:r w:rsidRPr="003C77F9">
        <w:rPr>
          <w:rFonts w:eastAsia="Calibri"/>
          <w:sz w:val="22"/>
          <w:szCs w:val="22"/>
        </w:rPr>
        <w:t>г.</w:t>
      </w:r>
      <w:r w:rsidR="00F36304" w:rsidRPr="003C77F9">
        <w:rPr>
          <w:rFonts w:eastAsia="Calibri"/>
          <w:sz w:val="22"/>
          <w:szCs w:val="22"/>
        </w:rPr>
        <w:t>,</w:t>
      </w:r>
      <w:r w:rsidRPr="003C77F9">
        <w:rPr>
          <w:rFonts w:eastAsia="Calibri"/>
          <w:sz w:val="22"/>
          <w:szCs w:val="22"/>
        </w:rPr>
        <w:t xml:space="preserve"> удостоверенный Тарасовой Валентиной Юрьевной, временно исполняющей обязанности нотариуса Красноярского нотариального округа </w:t>
      </w:r>
      <w:proofErr w:type="spellStart"/>
      <w:r w:rsidRPr="003C77F9">
        <w:rPr>
          <w:rFonts w:eastAsia="Calibri"/>
          <w:sz w:val="22"/>
          <w:szCs w:val="22"/>
        </w:rPr>
        <w:t>Зылевич</w:t>
      </w:r>
      <w:proofErr w:type="spellEnd"/>
      <w:r w:rsidRPr="003C77F9">
        <w:rPr>
          <w:rFonts w:eastAsia="Calibri"/>
          <w:sz w:val="22"/>
          <w:szCs w:val="22"/>
        </w:rPr>
        <w:t xml:space="preserve"> Светланы Юрьевны, зарегистрирован в реестре №24/49-н/24-2022-3-475, залогодатель ООО "Центр Недвижимости РХ"; Договор залога №8646Y1UKWL7R1Q0QQ0QZ4NЗ02 от 21.12.2020</w:t>
      </w:r>
      <w:r w:rsidR="00F36304" w:rsidRPr="003C77F9">
        <w:rPr>
          <w:rFonts w:eastAsia="Calibri"/>
          <w:sz w:val="22"/>
          <w:szCs w:val="22"/>
        </w:rPr>
        <w:t xml:space="preserve"> </w:t>
      </w:r>
      <w:r w:rsidRPr="003C77F9">
        <w:rPr>
          <w:rFonts w:eastAsia="Calibri"/>
          <w:sz w:val="22"/>
          <w:szCs w:val="22"/>
        </w:rPr>
        <w:t>г</w:t>
      </w:r>
      <w:r w:rsidR="00F36304" w:rsidRPr="003C77F9">
        <w:rPr>
          <w:rFonts w:eastAsia="Calibri"/>
          <w:sz w:val="22"/>
          <w:szCs w:val="22"/>
        </w:rPr>
        <w:t>.,</w:t>
      </w:r>
      <w:r w:rsidRPr="003C77F9">
        <w:rPr>
          <w:rFonts w:eastAsia="Calibri"/>
          <w:sz w:val="22"/>
          <w:szCs w:val="22"/>
        </w:rPr>
        <w:t xml:space="preserve"> залогодатель Семенов Петр Сергеевич; Договор поручительства №8646Y1UKWL7R1Q0QQ0QZ4NЗП01 от 21.12.2020</w:t>
      </w:r>
      <w:r w:rsidR="00F36304" w:rsidRPr="003C77F9">
        <w:rPr>
          <w:rFonts w:eastAsia="Calibri"/>
          <w:sz w:val="22"/>
          <w:szCs w:val="22"/>
        </w:rPr>
        <w:t xml:space="preserve"> </w:t>
      </w:r>
      <w:r w:rsidRPr="003C77F9">
        <w:rPr>
          <w:rFonts w:eastAsia="Calibri"/>
          <w:sz w:val="22"/>
          <w:szCs w:val="22"/>
        </w:rPr>
        <w:t>г.</w:t>
      </w:r>
      <w:r w:rsidR="00F36304" w:rsidRPr="003C77F9">
        <w:rPr>
          <w:rFonts w:eastAsia="Calibri"/>
          <w:sz w:val="22"/>
          <w:szCs w:val="22"/>
        </w:rPr>
        <w:t>,</w:t>
      </w:r>
      <w:r w:rsidRPr="003C77F9">
        <w:rPr>
          <w:rFonts w:eastAsia="Calibri"/>
          <w:sz w:val="22"/>
          <w:szCs w:val="22"/>
        </w:rPr>
        <w:t xml:space="preserve"> с учетом Медиативного соглашения б/н от 15.04.2022</w:t>
      </w:r>
      <w:r w:rsidR="00F36304" w:rsidRPr="003C77F9">
        <w:rPr>
          <w:rFonts w:eastAsia="Calibri"/>
          <w:sz w:val="22"/>
          <w:szCs w:val="22"/>
        </w:rPr>
        <w:t xml:space="preserve"> </w:t>
      </w:r>
      <w:r w:rsidRPr="003C77F9">
        <w:rPr>
          <w:rFonts w:eastAsia="Calibri"/>
          <w:sz w:val="22"/>
          <w:szCs w:val="22"/>
        </w:rPr>
        <w:t>г., поручитель Семенов Петр Сергеевич; В обеспечение исполнения обязательств договора поручительства №8646Y1UKWL7R1Q0QQ0QZ4NЗП01 от 21.12.2020</w:t>
      </w:r>
      <w:r w:rsidR="00F36304" w:rsidRPr="003C77F9">
        <w:rPr>
          <w:rFonts w:eastAsia="Calibri"/>
          <w:sz w:val="22"/>
          <w:szCs w:val="22"/>
        </w:rPr>
        <w:t xml:space="preserve"> </w:t>
      </w:r>
      <w:r w:rsidRPr="003C77F9">
        <w:rPr>
          <w:rFonts w:eastAsia="Calibri"/>
          <w:sz w:val="22"/>
          <w:szCs w:val="22"/>
        </w:rPr>
        <w:t>г.</w:t>
      </w:r>
      <w:r w:rsidR="00F36304" w:rsidRPr="003C77F9">
        <w:rPr>
          <w:rFonts w:eastAsia="Calibri"/>
          <w:sz w:val="22"/>
          <w:szCs w:val="22"/>
        </w:rPr>
        <w:t>,</w:t>
      </w:r>
      <w:r w:rsidRPr="003C77F9">
        <w:rPr>
          <w:rFonts w:eastAsia="Calibri"/>
          <w:sz w:val="22"/>
          <w:szCs w:val="22"/>
        </w:rPr>
        <w:t xml:space="preserve"> с учетом Медиативного соглашения б/н от 15.04.2022</w:t>
      </w:r>
      <w:r w:rsidR="00F36304" w:rsidRPr="003C77F9">
        <w:rPr>
          <w:rFonts w:eastAsia="Calibri"/>
          <w:sz w:val="22"/>
          <w:szCs w:val="22"/>
        </w:rPr>
        <w:t xml:space="preserve"> </w:t>
      </w:r>
      <w:r w:rsidRPr="003C77F9">
        <w:rPr>
          <w:rFonts w:eastAsia="Calibri"/>
          <w:sz w:val="22"/>
          <w:szCs w:val="22"/>
        </w:rPr>
        <w:t>г., заключенного с Семеновым Петром Сергеевичем заключен Договор последующего залога б/н от 09.08.2022</w:t>
      </w:r>
      <w:r w:rsidR="00F36304" w:rsidRPr="003C77F9">
        <w:rPr>
          <w:rFonts w:eastAsia="Calibri"/>
          <w:sz w:val="22"/>
          <w:szCs w:val="22"/>
        </w:rPr>
        <w:t xml:space="preserve"> </w:t>
      </w:r>
      <w:r w:rsidRPr="003C77F9">
        <w:rPr>
          <w:rFonts w:eastAsia="Calibri"/>
          <w:sz w:val="22"/>
          <w:szCs w:val="22"/>
        </w:rPr>
        <w:t>г.</w:t>
      </w:r>
      <w:r w:rsidR="00F36304" w:rsidRPr="003C77F9">
        <w:rPr>
          <w:rFonts w:eastAsia="Calibri"/>
          <w:sz w:val="22"/>
          <w:szCs w:val="22"/>
        </w:rPr>
        <w:t>,</w:t>
      </w:r>
      <w:r w:rsidRPr="003C77F9">
        <w:rPr>
          <w:rFonts w:eastAsia="Calibri"/>
          <w:sz w:val="22"/>
          <w:szCs w:val="22"/>
        </w:rPr>
        <w:t xml:space="preserve"> удостоверенный Тарасовой Валентиной Юрьевной, временно исполняющей обязанности нотариуса Красноярского нотариального округа </w:t>
      </w:r>
      <w:proofErr w:type="spellStart"/>
      <w:r w:rsidRPr="003C77F9">
        <w:rPr>
          <w:rFonts w:eastAsia="Calibri"/>
          <w:sz w:val="22"/>
          <w:szCs w:val="22"/>
        </w:rPr>
        <w:t>Зылевич</w:t>
      </w:r>
      <w:proofErr w:type="spellEnd"/>
      <w:r w:rsidRPr="003C77F9">
        <w:rPr>
          <w:rFonts w:eastAsia="Calibri"/>
          <w:sz w:val="22"/>
          <w:szCs w:val="22"/>
        </w:rPr>
        <w:t xml:space="preserve"> Светланы Юрьевны, зарегистрирован в реестре №24/49-н/24-2022-3-476, залогодатель ООО "Центр Недвижимости РХ"</w:t>
      </w:r>
      <w:r w:rsidR="00A17F53" w:rsidRPr="003C77F9">
        <w:rPr>
          <w:rFonts w:eastAsia="Calibri"/>
          <w:sz w:val="22"/>
          <w:szCs w:val="22"/>
        </w:rPr>
        <w:t>.</w:t>
      </w:r>
    </w:p>
    <w:p w14:paraId="1D595CEE" w14:textId="5D5CD71B" w:rsidR="005C5196" w:rsidRPr="003C77F9" w:rsidRDefault="005C5196" w:rsidP="00E4509D">
      <w:pPr>
        <w:ind w:firstLine="708"/>
        <w:jc w:val="both"/>
        <w:rPr>
          <w:rFonts w:eastAsia="Calibri"/>
          <w:sz w:val="22"/>
          <w:szCs w:val="22"/>
        </w:rPr>
      </w:pPr>
    </w:p>
    <w:p w14:paraId="37120F69" w14:textId="22AA0156" w:rsidR="00E5516D" w:rsidRPr="003C77F9" w:rsidRDefault="00DA22D1" w:rsidP="00DA22D1">
      <w:pPr>
        <w:jc w:val="both"/>
        <w:rPr>
          <w:rFonts w:eastAsia="Calibri"/>
          <w:sz w:val="22"/>
          <w:szCs w:val="22"/>
        </w:rPr>
      </w:pPr>
      <w:r w:rsidRPr="003C77F9">
        <w:rPr>
          <w:rFonts w:eastAsia="Calibri"/>
          <w:sz w:val="22"/>
          <w:szCs w:val="22"/>
        </w:rPr>
        <w:t xml:space="preserve">Состав </w:t>
      </w:r>
      <w:r w:rsidR="002C50FF" w:rsidRPr="003C77F9">
        <w:rPr>
          <w:rFonts w:eastAsia="Calibri"/>
          <w:sz w:val="22"/>
          <w:szCs w:val="22"/>
        </w:rPr>
        <w:t xml:space="preserve">Имущества входящего в состав </w:t>
      </w:r>
      <w:r w:rsidRPr="003C77F9">
        <w:rPr>
          <w:rFonts w:eastAsia="Calibri"/>
          <w:sz w:val="22"/>
          <w:szCs w:val="22"/>
        </w:rPr>
        <w:t>лота может быть изменен в случае, если дебиторская задолженность будет погашена дебитором или иным (3-м) лицом полностью или частично, если дебитор будет исключен из ЕГРЮЛ, если судебным актом будет уменьшен размер задолженности или судебный акт об отказе в удовлетворении требований вступит в силу. В указанных случаях объем передаваемых прав уменьшится на соответствующую сумму с пропорциональным снижением цены продаваемого лота, по результатам торгов, при заключении договора цессии.</w:t>
      </w:r>
    </w:p>
    <w:p w14:paraId="06799B5D" w14:textId="0249E800" w:rsidR="00DA22D1" w:rsidRPr="003C77F9" w:rsidRDefault="00DA22D1" w:rsidP="00DA22D1">
      <w:pPr>
        <w:jc w:val="both"/>
        <w:rPr>
          <w:rFonts w:eastAsia="Calibri"/>
          <w:sz w:val="22"/>
          <w:szCs w:val="22"/>
        </w:rPr>
      </w:pPr>
    </w:p>
    <w:p w14:paraId="6855F7BA" w14:textId="574A8B05" w:rsidR="00DA22D1" w:rsidRPr="003C77F9" w:rsidRDefault="00DA22D1" w:rsidP="00DA22D1">
      <w:pPr>
        <w:jc w:val="both"/>
        <w:rPr>
          <w:rFonts w:eastAsia="Calibri"/>
          <w:sz w:val="22"/>
          <w:szCs w:val="22"/>
        </w:rPr>
      </w:pPr>
      <w:r w:rsidRPr="003C77F9">
        <w:rPr>
          <w:rFonts w:eastAsia="Calibri"/>
          <w:sz w:val="22"/>
          <w:szCs w:val="22"/>
        </w:rPr>
        <w:t xml:space="preserve">Дополнительная информация об имуществе, </w:t>
      </w:r>
      <w:r w:rsidR="00764BEE" w:rsidRPr="003C77F9">
        <w:rPr>
          <w:rFonts w:eastAsia="Calibri"/>
          <w:sz w:val="22"/>
          <w:szCs w:val="22"/>
        </w:rPr>
        <w:t xml:space="preserve">по </w:t>
      </w:r>
      <w:r w:rsidRPr="003C77F9">
        <w:rPr>
          <w:rFonts w:eastAsia="Calibri"/>
          <w:sz w:val="22"/>
          <w:szCs w:val="22"/>
        </w:rPr>
        <w:t>участию в торгах, предоставляется организатором торгов по телефону 89</w:t>
      </w:r>
      <w:r w:rsidR="00883237" w:rsidRPr="003C77F9">
        <w:rPr>
          <w:rFonts w:eastAsia="Calibri"/>
          <w:sz w:val="22"/>
          <w:szCs w:val="22"/>
        </w:rPr>
        <w:t>2</w:t>
      </w:r>
      <w:r w:rsidRPr="003C77F9">
        <w:rPr>
          <w:rFonts w:eastAsia="Calibri"/>
          <w:sz w:val="22"/>
          <w:szCs w:val="22"/>
        </w:rPr>
        <w:t>54</w:t>
      </w:r>
      <w:r w:rsidR="00883237" w:rsidRPr="003C77F9">
        <w:rPr>
          <w:rFonts w:eastAsia="Calibri"/>
          <w:sz w:val="22"/>
          <w:szCs w:val="22"/>
        </w:rPr>
        <w:t>22</w:t>
      </w:r>
      <w:r w:rsidRPr="003C77F9">
        <w:rPr>
          <w:rFonts w:eastAsia="Calibri"/>
          <w:sz w:val="22"/>
          <w:szCs w:val="22"/>
        </w:rPr>
        <w:t xml:space="preserve">2205 или </w:t>
      </w:r>
      <w:proofErr w:type="spellStart"/>
      <w:r w:rsidRPr="003C77F9">
        <w:rPr>
          <w:rFonts w:eastAsia="Calibri"/>
          <w:sz w:val="22"/>
          <w:szCs w:val="22"/>
        </w:rPr>
        <w:t>эл.почте</w:t>
      </w:r>
      <w:proofErr w:type="spellEnd"/>
      <w:r w:rsidRPr="003C77F9">
        <w:rPr>
          <w:rFonts w:eastAsia="Calibri"/>
          <w:sz w:val="22"/>
          <w:szCs w:val="22"/>
        </w:rPr>
        <w:t xml:space="preserve"> sac@list.ru в срок приема заявок, в рабочие дни с 11:00 до 17:00.</w:t>
      </w:r>
    </w:p>
    <w:p w14:paraId="084EC84B" w14:textId="77777777" w:rsidR="00F65DA9" w:rsidRPr="003C77F9" w:rsidRDefault="00F65DA9" w:rsidP="00F65DA9">
      <w:pPr>
        <w:autoSpaceDE/>
        <w:adjustRightInd/>
        <w:ind w:right="-57" w:firstLine="709"/>
        <w:contextualSpacing/>
        <w:jc w:val="both"/>
        <w:rPr>
          <w:sz w:val="22"/>
          <w:szCs w:val="22"/>
          <w:lang w:eastAsia="en-US"/>
        </w:rPr>
      </w:pPr>
    </w:p>
    <w:p w14:paraId="15821D29" w14:textId="0789DC41" w:rsidR="008F6B0E" w:rsidRPr="003C77F9" w:rsidRDefault="008F6B0E" w:rsidP="00E4509D">
      <w:pPr>
        <w:tabs>
          <w:tab w:val="left" w:pos="1134"/>
        </w:tabs>
        <w:autoSpaceDE/>
        <w:adjustRightInd/>
        <w:contextualSpacing/>
        <w:jc w:val="both"/>
        <w:rPr>
          <w:rFonts w:eastAsia="Calibri"/>
          <w:spacing w:val="-2"/>
          <w:sz w:val="22"/>
          <w:szCs w:val="22"/>
        </w:rPr>
      </w:pPr>
      <w:r w:rsidRPr="003C77F9">
        <w:rPr>
          <w:rFonts w:eastAsia="Calibri"/>
          <w:b/>
          <w:bCs/>
          <w:spacing w:val="-2"/>
          <w:sz w:val="22"/>
          <w:szCs w:val="22"/>
        </w:rPr>
        <w:t>Начальн</w:t>
      </w:r>
      <w:r w:rsidR="00E4509D" w:rsidRPr="003C77F9">
        <w:rPr>
          <w:rFonts w:eastAsia="Calibri"/>
          <w:b/>
          <w:bCs/>
          <w:spacing w:val="-2"/>
          <w:sz w:val="22"/>
          <w:szCs w:val="22"/>
        </w:rPr>
        <w:t>ая</w:t>
      </w:r>
      <w:r w:rsidRPr="003C77F9">
        <w:rPr>
          <w:rFonts w:eastAsia="Calibri"/>
          <w:b/>
          <w:bCs/>
          <w:spacing w:val="-2"/>
          <w:sz w:val="22"/>
          <w:szCs w:val="22"/>
        </w:rPr>
        <w:t xml:space="preserve"> цен</w:t>
      </w:r>
      <w:r w:rsidR="00E4509D" w:rsidRPr="003C77F9">
        <w:rPr>
          <w:rFonts w:eastAsia="Calibri"/>
          <w:b/>
          <w:bCs/>
          <w:spacing w:val="-2"/>
          <w:sz w:val="22"/>
          <w:szCs w:val="22"/>
        </w:rPr>
        <w:t>а</w:t>
      </w:r>
      <w:r w:rsidRPr="003C77F9">
        <w:rPr>
          <w:rFonts w:eastAsia="Calibri"/>
          <w:b/>
          <w:bCs/>
          <w:spacing w:val="-2"/>
          <w:sz w:val="22"/>
          <w:szCs w:val="22"/>
        </w:rPr>
        <w:t xml:space="preserve"> </w:t>
      </w:r>
      <w:r w:rsidRPr="003C77F9">
        <w:rPr>
          <w:rFonts w:eastAsia="Calibri"/>
          <w:b/>
          <w:bCs/>
          <w:sz w:val="22"/>
          <w:szCs w:val="22"/>
        </w:rPr>
        <w:t xml:space="preserve">продажи </w:t>
      </w:r>
      <w:r w:rsidR="00046514" w:rsidRPr="003C77F9">
        <w:rPr>
          <w:rFonts w:eastAsia="Calibri"/>
          <w:b/>
          <w:bCs/>
          <w:sz w:val="22"/>
          <w:szCs w:val="22"/>
        </w:rPr>
        <w:t>лота №1</w:t>
      </w:r>
      <w:r w:rsidR="00E4509D" w:rsidRPr="003C77F9">
        <w:rPr>
          <w:rFonts w:eastAsia="Calibri"/>
          <w:sz w:val="22"/>
          <w:szCs w:val="22"/>
        </w:rPr>
        <w:t xml:space="preserve">: </w:t>
      </w:r>
      <w:r w:rsidR="000B40E5" w:rsidRPr="003C77F9">
        <w:rPr>
          <w:rFonts w:eastAsia="Calibri"/>
          <w:sz w:val="22"/>
          <w:szCs w:val="22"/>
        </w:rPr>
        <w:t>29 582 413 (двадцать девять миллионов пятьсот восемьдесят две тысячи четыреста тринадцать) рублей, 01 копейка</w:t>
      </w:r>
      <w:r w:rsidR="00F65DA9" w:rsidRPr="003C77F9">
        <w:rPr>
          <w:rFonts w:eastAsia="Calibri"/>
          <w:spacing w:val="-2"/>
          <w:sz w:val="22"/>
          <w:szCs w:val="22"/>
        </w:rPr>
        <w:t>, НДС не облагается на основании пп.26 п.3 ст.149 Налогового кодекса РФ</w:t>
      </w:r>
    </w:p>
    <w:p w14:paraId="6EBD320C" w14:textId="77777777" w:rsidR="00E4509D" w:rsidRPr="003C77F9" w:rsidRDefault="00E4509D" w:rsidP="00E4509D">
      <w:pPr>
        <w:tabs>
          <w:tab w:val="left" w:pos="1134"/>
        </w:tabs>
        <w:autoSpaceDE/>
        <w:adjustRightInd/>
        <w:ind w:right="-57"/>
        <w:contextualSpacing/>
        <w:jc w:val="both"/>
        <w:rPr>
          <w:rFonts w:eastAsia="Calibri"/>
          <w:sz w:val="22"/>
          <w:szCs w:val="22"/>
        </w:rPr>
      </w:pPr>
    </w:p>
    <w:p w14:paraId="3BA55BAD" w14:textId="74743D84" w:rsidR="008F6B0E" w:rsidRPr="003C77F9" w:rsidRDefault="008F6B0E" w:rsidP="00E4509D">
      <w:pPr>
        <w:tabs>
          <w:tab w:val="left" w:pos="1134"/>
        </w:tabs>
        <w:autoSpaceDE/>
        <w:adjustRightInd/>
        <w:ind w:right="-57"/>
        <w:contextualSpacing/>
        <w:jc w:val="both"/>
        <w:rPr>
          <w:rFonts w:eastAsia="Calibri"/>
          <w:sz w:val="22"/>
          <w:szCs w:val="22"/>
        </w:rPr>
      </w:pPr>
      <w:r w:rsidRPr="003C77F9">
        <w:rPr>
          <w:rFonts w:eastAsia="Calibri"/>
          <w:b/>
          <w:bCs/>
          <w:sz w:val="22"/>
          <w:szCs w:val="22"/>
        </w:rPr>
        <w:t>Шаг аукциона на понижение</w:t>
      </w:r>
      <w:r w:rsidR="00E4509D" w:rsidRPr="003C77F9">
        <w:rPr>
          <w:rFonts w:eastAsia="Calibri"/>
          <w:sz w:val="22"/>
          <w:szCs w:val="22"/>
        </w:rPr>
        <w:t>:</w:t>
      </w:r>
      <w:r w:rsidRPr="003C77F9">
        <w:rPr>
          <w:rFonts w:eastAsia="Calibri"/>
          <w:sz w:val="22"/>
          <w:szCs w:val="22"/>
        </w:rPr>
        <w:t xml:space="preserve"> </w:t>
      </w:r>
      <w:r w:rsidR="000C3905" w:rsidRPr="003C77F9">
        <w:rPr>
          <w:sz w:val="22"/>
          <w:szCs w:val="22"/>
          <w:lang w:eastAsia="en-US"/>
        </w:rPr>
        <w:t>8,1 (восемь целых одна десятая) % от начальной цены продажи лота</w:t>
      </w:r>
      <w:r w:rsidRPr="003C77F9">
        <w:rPr>
          <w:rFonts w:eastAsia="Calibri"/>
          <w:sz w:val="22"/>
          <w:szCs w:val="22"/>
        </w:rPr>
        <w:t>.</w:t>
      </w:r>
    </w:p>
    <w:p w14:paraId="0E60B996" w14:textId="77777777" w:rsidR="00E4509D" w:rsidRPr="003C77F9" w:rsidRDefault="00E4509D" w:rsidP="00E4509D">
      <w:pPr>
        <w:tabs>
          <w:tab w:val="left" w:pos="1276"/>
        </w:tabs>
        <w:autoSpaceDE/>
        <w:adjustRightInd/>
        <w:ind w:right="-57"/>
        <w:contextualSpacing/>
        <w:jc w:val="both"/>
        <w:rPr>
          <w:rFonts w:eastAsia="Calibri"/>
          <w:sz w:val="22"/>
          <w:szCs w:val="22"/>
        </w:rPr>
      </w:pPr>
    </w:p>
    <w:p w14:paraId="64FA228C" w14:textId="7D2D765B" w:rsidR="00E4509D" w:rsidRPr="003C77F9" w:rsidRDefault="008F6B0E" w:rsidP="00E4509D">
      <w:pPr>
        <w:tabs>
          <w:tab w:val="left" w:pos="1276"/>
        </w:tabs>
        <w:autoSpaceDE/>
        <w:adjustRightInd/>
        <w:ind w:right="-57"/>
        <w:contextualSpacing/>
        <w:jc w:val="both"/>
        <w:rPr>
          <w:rFonts w:eastAsia="Calibri"/>
          <w:sz w:val="22"/>
          <w:szCs w:val="22"/>
        </w:rPr>
      </w:pPr>
      <w:r w:rsidRPr="003C77F9">
        <w:rPr>
          <w:rFonts w:eastAsia="Calibri"/>
          <w:b/>
          <w:bCs/>
          <w:sz w:val="22"/>
          <w:szCs w:val="22"/>
        </w:rPr>
        <w:t>Шаг аукциона по повышение</w:t>
      </w:r>
      <w:r w:rsidR="00E4509D" w:rsidRPr="003C77F9">
        <w:rPr>
          <w:rFonts w:eastAsia="Calibri"/>
          <w:sz w:val="22"/>
          <w:szCs w:val="22"/>
        </w:rPr>
        <w:t>:</w:t>
      </w:r>
      <w:r w:rsidR="00F65DA9" w:rsidRPr="003C77F9">
        <w:rPr>
          <w:rFonts w:eastAsia="Calibri"/>
          <w:sz w:val="22"/>
          <w:szCs w:val="22"/>
        </w:rPr>
        <w:t xml:space="preserve"> </w:t>
      </w:r>
      <w:r w:rsidR="000C3905" w:rsidRPr="003C77F9">
        <w:rPr>
          <w:rFonts w:eastAsia="Calibri"/>
          <w:sz w:val="22"/>
          <w:szCs w:val="22"/>
        </w:rPr>
        <w:t>3 (три) % от начальной цены продажи соответствующего периода проведения торгов (в случае наличия одного ценового предложения, другой участник аукциона вправе подать более высокое ценовое предложение до момента окончания Торгов)</w:t>
      </w:r>
      <w:r w:rsidR="00B051F2" w:rsidRPr="003C77F9">
        <w:rPr>
          <w:rFonts w:eastAsia="Calibri"/>
          <w:sz w:val="22"/>
          <w:szCs w:val="22"/>
        </w:rPr>
        <w:t>.</w:t>
      </w:r>
    </w:p>
    <w:p w14:paraId="215C548F" w14:textId="77777777" w:rsidR="00365FD3" w:rsidRPr="003C77F9" w:rsidRDefault="00365FD3" w:rsidP="00E4509D">
      <w:pPr>
        <w:tabs>
          <w:tab w:val="left" w:pos="1276"/>
        </w:tabs>
        <w:autoSpaceDE/>
        <w:adjustRightInd/>
        <w:ind w:right="-57"/>
        <w:contextualSpacing/>
        <w:jc w:val="both"/>
        <w:rPr>
          <w:rFonts w:eastAsia="Calibri"/>
          <w:b/>
          <w:bCs/>
          <w:sz w:val="22"/>
          <w:szCs w:val="22"/>
        </w:rPr>
      </w:pPr>
    </w:p>
    <w:p w14:paraId="265029BA" w14:textId="504F47B6" w:rsidR="007103B0" w:rsidRPr="003C77F9" w:rsidRDefault="00365FD3" w:rsidP="00E4509D">
      <w:pPr>
        <w:tabs>
          <w:tab w:val="left" w:pos="1276"/>
        </w:tabs>
        <w:autoSpaceDE/>
        <w:adjustRightInd/>
        <w:ind w:right="-57"/>
        <w:contextualSpacing/>
        <w:jc w:val="both"/>
        <w:rPr>
          <w:rFonts w:eastAsia="Calibri"/>
          <w:sz w:val="22"/>
          <w:szCs w:val="22"/>
        </w:rPr>
      </w:pPr>
      <w:r w:rsidRPr="003C77F9">
        <w:rPr>
          <w:rFonts w:eastAsia="Calibri"/>
          <w:b/>
          <w:bCs/>
          <w:sz w:val="22"/>
          <w:szCs w:val="22"/>
        </w:rPr>
        <w:t xml:space="preserve">Интервал между шагами аукциона: </w:t>
      </w:r>
      <w:r w:rsidRPr="003C77F9">
        <w:rPr>
          <w:rFonts w:eastAsia="Calibri"/>
          <w:sz w:val="22"/>
          <w:szCs w:val="22"/>
        </w:rPr>
        <w:t xml:space="preserve">20 </w:t>
      </w:r>
      <w:r w:rsidR="00373D46" w:rsidRPr="003C77F9">
        <w:rPr>
          <w:rFonts w:eastAsia="Calibri"/>
          <w:sz w:val="22"/>
          <w:szCs w:val="22"/>
        </w:rPr>
        <w:t xml:space="preserve">(двадцать) </w:t>
      </w:r>
      <w:r w:rsidRPr="003C77F9">
        <w:rPr>
          <w:rFonts w:eastAsia="Calibri"/>
          <w:sz w:val="22"/>
          <w:szCs w:val="22"/>
        </w:rPr>
        <w:t>минут.</w:t>
      </w:r>
    </w:p>
    <w:p w14:paraId="6788781F" w14:textId="77777777" w:rsidR="00365FD3" w:rsidRPr="003C77F9" w:rsidRDefault="00365FD3" w:rsidP="00E4509D">
      <w:pPr>
        <w:tabs>
          <w:tab w:val="left" w:pos="1276"/>
        </w:tabs>
        <w:autoSpaceDE/>
        <w:adjustRightInd/>
        <w:ind w:right="-57"/>
        <w:contextualSpacing/>
        <w:jc w:val="both"/>
        <w:rPr>
          <w:rFonts w:eastAsia="Calibri"/>
          <w:sz w:val="22"/>
          <w:szCs w:val="22"/>
        </w:rPr>
      </w:pPr>
    </w:p>
    <w:p w14:paraId="078AB3C7" w14:textId="483F71A4" w:rsidR="008F6B0E" w:rsidRPr="003C77F9" w:rsidRDefault="008F6B0E" w:rsidP="00E4509D">
      <w:pPr>
        <w:tabs>
          <w:tab w:val="left" w:pos="1276"/>
        </w:tabs>
        <w:autoSpaceDE/>
        <w:adjustRightInd/>
        <w:ind w:right="-57"/>
        <w:contextualSpacing/>
        <w:jc w:val="both"/>
        <w:rPr>
          <w:rFonts w:eastAsia="Calibri"/>
          <w:sz w:val="22"/>
          <w:szCs w:val="22"/>
        </w:rPr>
      </w:pPr>
      <w:r w:rsidRPr="003C77F9">
        <w:rPr>
          <w:rFonts w:eastAsia="Calibri"/>
          <w:b/>
          <w:bCs/>
          <w:sz w:val="22"/>
          <w:szCs w:val="22"/>
        </w:rPr>
        <w:t>Период снижения (перехода к следующему шагу аукциона)</w:t>
      </w:r>
      <w:r w:rsidR="00E4509D" w:rsidRPr="003C77F9">
        <w:rPr>
          <w:rFonts w:eastAsia="Calibri"/>
          <w:sz w:val="22"/>
          <w:szCs w:val="22"/>
        </w:rPr>
        <w:t>:</w:t>
      </w:r>
      <w:r w:rsidRPr="003C77F9">
        <w:rPr>
          <w:rFonts w:eastAsia="Calibri"/>
          <w:sz w:val="22"/>
          <w:szCs w:val="22"/>
        </w:rPr>
        <w:t xml:space="preserve"> </w:t>
      </w:r>
      <w:r w:rsidR="000C3905" w:rsidRPr="003C77F9">
        <w:rPr>
          <w:sz w:val="22"/>
          <w:szCs w:val="22"/>
          <w:lang w:eastAsia="en-US"/>
        </w:rPr>
        <w:t>15</w:t>
      </w:r>
      <w:r w:rsidR="00F65DA9" w:rsidRPr="003C77F9">
        <w:rPr>
          <w:sz w:val="22"/>
          <w:szCs w:val="22"/>
          <w:lang w:eastAsia="en-US"/>
        </w:rPr>
        <w:t xml:space="preserve"> (</w:t>
      </w:r>
      <w:r w:rsidR="000C3905" w:rsidRPr="003C77F9">
        <w:rPr>
          <w:sz w:val="22"/>
          <w:szCs w:val="22"/>
          <w:lang w:eastAsia="en-US"/>
        </w:rPr>
        <w:t>пятнадцать</w:t>
      </w:r>
      <w:r w:rsidR="00F65DA9" w:rsidRPr="003C77F9">
        <w:rPr>
          <w:sz w:val="22"/>
          <w:szCs w:val="22"/>
          <w:lang w:eastAsia="en-US"/>
        </w:rPr>
        <w:t>) минут</w:t>
      </w:r>
      <w:r w:rsidRPr="003C77F9">
        <w:rPr>
          <w:rFonts w:eastAsia="Calibri"/>
          <w:sz w:val="22"/>
          <w:szCs w:val="22"/>
        </w:rPr>
        <w:t>.</w:t>
      </w:r>
    </w:p>
    <w:p w14:paraId="20C98C12" w14:textId="77777777" w:rsidR="00365FD3" w:rsidRPr="003C77F9" w:rsidRDefault="00365FD3" w:rsidP="00E4509D">
      <w:pPr>
        <w:tabs>
          <w:tab w:val="left" w:pos="1276"/>
        </w:tabs>
        <w:autoSpaceDE/>
        <w:adjustRightInd/>
        <w:ind w:right="-57"/>
        <w:contextualSpacing/>
        <w:jc w:val="both"/>
        <w:rPr>
          <w:rFonts w:eastAsia="Calibri"/>
          <w:sz w:val="22"/>
          <w:szCs w:val="22"/>
        </w:rPr>
      </w:pPr>
    </w:p>
    <w:p w14:paraId="24E31CF7" w14:textId="224B31EC" w:rsidR="007103B0" w:rsidRPr="003C77F9" w:rsidRDefault="007103B0" w:rsidP="00E4509D">
      <w:pPr>
        <w:tabs>
          <w:tab w:val="left" w:pos="1276"/>
        </w:tabs>
        <w:autoSpaceDE/>
        <w:adjustRightInd/>
        <w:ind w:right="-57"/>
        <w:contextualSpacing/>
        <w:jc w:val="both"/>
        <w:rPr>
          <w:sz w:val="22"/>
          <w:szCs w:val="22"/>
          <w:lang w:eastAsia="en-US"/>
        </w:rPr>
      </w:pPr>
      <w:r w:rsidRPr="003C77F9">
        <w:rPr>
          <w:rFonts w:eastAsia="Calibri"/>
          <w:b/>
          <w:bCs/>
          <w:sz w:val="22"/>
          <w:szCs w:val="22"/>
        </w:rPr>
        <w:t xml:space="preserve">Минимальная цена </w:t>
      </w:r>
      <w:r w:rsidR="008E055E" w:rsidRPr="003C77F9">
        <w:rPr>
          <w:rFonts w:eastAsia="Calibri"/>
          <w:b/>
          <w:bCs/>
          <w:sz w:val="22"/>
          <w:szCs w:val="22"/>
        </w:rPr>
        <w:t>продажи Лота №1:</w:t>
      </w:r>
      <w:r w:rsidRPr="003C77F9">
        <w:rPr>
          <w:rFonts w:eastAsia="Calibri"/>
          <w:sz w:val="22"/>
          <w:szCs w:val="22"/>
        </w:rPr>
        <w:t xml:space="preserve"> </w:t>
      </w:r>
      <w:r w:rsidR="000C3905" w:rsidRPr="003C77F9">
        <w:rPr>
          <w:sz w:val="22"/>
          <w:szCs w:val="22"/>
          <w:lang w:eastAsia="en-US"/>
        </w:rPr>
        <w:t>7 519 139 (семь миллионов пятьсот девятнадцать тысяч сто тридцать девять) рублей 46 копеек</w:t>
      </w:r>
      <w:r w:rsidR="00B051F2" w:rsidRPr="003C77F9">
        <w:rPr>
          <w:sz w:val="22"/>
          <w:szCs w:val="22"/>
          <w:lang w:eastAsia="en-US"/>
        </w:rPr>
        <w:t>.</w:t>
      </w:r>
    </w:p>
    <w:p w14:paraId="6AAD54FC" w14:textId="77777777" w:rsidR="007103B0" w:rsidRPr="003C77F9" w:rsidRDefault="007103B0" w:rsidP="00E4509D">
      <w:pPr>
        <w:tabs>
          <w:tab w:val="left" w:pos="1276"/>
        </w:tabs>
        <w:autoSpaceDE/>
        <w:adjustRightInd/>
        <w:ind w:right="-57"/>
        <w:contextualSpacing/>
        <w:jc w:val="both"/>
        <w:rPr>
          <w:rFonts w:eastAsia="Calibri"/>
          <w:sz w:val="22"/>
          <w:szCs w:val="22"/>
        </w:rPr>
      </w:pPr>
    </w:p>
    <w:p w14:paraId="6F1F8B0B" w14:textId="529AF29D" w:rsidR="008F6B0E" w:rsidRPr="003C77F9" w:rsidRDefault="008F6B0E" w:rsidP="00E4509D">
      <w:pPr>
        <w:tabs>
          <w:tab w:val="left" w:pos="1134"/>
        </w:tabs>
        <w:autoSpaceDE/>
        <w:adjustRightInd/>
        <w:ind w:right="-57"/>
        <w:contextualSpacing/>
        <w:jc w:val="both"/>
        <w:rPr>
          <w:rFonts w:eastAsia="Calibri"/>
          <w:sz w:val="22"/>
          <w:szCs w:val="22"/>
        </w:rPr>
      </w:pPr>
      <w:r w:rsidRPr="003C77F9">
        <w:rPr>
          <w:rFonts w:eastAsia="Calibri"/>
          <w:b/>
          <w:bCs/>
          <w:sz w:val="22"/>
          <w:szCs w:val="22"/>
        </w:rPr>
        <w:t xml:space="preserve">Задаток </w:t>
      </w:r>
      <w:r w:rsidR="00046514" w:rsidRPr="003C77F9">
        <w:rPr>
          <w:rFonts w:eastAsia="Calibri"/>
          <w:b/>
          <w:bCs/>
          <w:sz w:val="22"/>
          <w:szCs w:val="22"/>
        </w:rPr>
        <w:t>для</w:t>
      </w:r>
      <w:r w:rsidRPr="003C77F9">
        <w:rPr>
          <w:rFonts w:eastAsia="Calibri"/>
          <w:b/>
          <w:bCs/>
          <w:sz w:val="22"/>
          <w:szCs w:val="22"/>
        </w:rPr>
        <w:t xml:space="preserve"> участи</w:t>
      </w:r>
      <w:r w:rsidR="00046514" w:rsidRPr="003C77F9">
        <w:rPr>
          <w:rFonts w:eastAsia="Calibri"/>
          <w:b/>
          <w:bCs/>
          <w:sz w:val="22"/>
          <w:szCs w:val="22"/>
        </w:rPr>
        <w:t>я</w:t>
      </w:r>
      <w:r w:rsidRPr="003C77F9">
        <w:rPr>
          <w:rFonts w:eastAsia="Calibri"/>
          <w:b/>
          <w:bCs/>
          <w:sz w:val="22"/>
          <w:szCs w:val="22"/>
        </w:rPr>
        <w:t xml:space="preserve"> в Торгах</w:t>
      </w:r>
      <w:r w:rsidR="00E4509D" w:rsidRPr="003C77F9">
        <w:rPr>
          <w:rFonts w:eastAsia="Calibri"/>
          <w:b/>
          <w:bCs/>
          <w:sz w:val="22"/>
          <w:szCs w:val="22"/>
        </w:rPr>
        <w:t>:</w:t>
      </w:r>
      <w:r w:rsidRPr="003C77F9">
        <w:rPr>
          <w:rFonts w:eastAsia="Calibri"/>
          <w:b/>
          <w:bCs/>
          <w:sz w:val="22"/>
          <w:szCs w:val="22"/>
        </w:rPr>
        <w:t xml:space="preserve"> </w:t>
      </w:r>
      <w:r w:rsidR="000C3905" w:rsidRPr="003C77F9">
        <w:rPr>
          <w:rFonts w:eastAsia="Calibri"/>
          <w:sz w:val="22"/>
          <w:szCs w:val="22"/>
        </w:rPr>
        <w:t>2 000 000</w:t>
      </w:r>
      <w:r w:rsidR="00FB4E42" w:rsidRPr="003C77F9">
        <w:rPr>
          <w:rFonts w:eastAsia="Calibri"/>
          <w:sz w:val="22"/>
          <w:szCs w:val="22"/>
        </w:rPr>
        <w:t xml:space="preserve"> (</w:t>
      </w:r>
      <w:r w:rsidR="000C3905" w:rsidRPr="003C77F9">
        <w:rPr>
          <w:rFonts w:eastAsia="Calibri"/>
          <w:sz w:val="22"/>
          <w:szCs w:val="22"/>
        </w:rPr>
        <w:t>два миллиона</w:t>
      </w:r>
      <w:r w:rsidR="00FB4E42" w:rsidRPr="003C77F9">
        <w:rPr>
          <w:rFonts w:eastAsia="Calibri"/>
          <w:sz w:val="22"/>
          <w:szCs w:val="22"/>
        </w:rPr>
        <w:t>) рублей</w:t>
      </w:r>
      <w:r w:rsidR="00F65DA9" w:rsidRPr="003C77F9">
        <w:rPr>
          <w:sz w:val="22"/>
          <w:szCs w:val="22"/>
          <w:lang w:eastAsia="en-US"/>
        </w:rPr>
        <w:t xml:space="preserve"> 00 копеек</w:t>
      </w:r>
      <w:r w:rsidR="00115A1D" w:rsidRPr="003C77F9">
        <w:rPr>
          <w:sz w:val="22"/>
          <w:szCs w:val="22"/>
          <w:lang w:eastAsia="en-US"/>
        </w:rPr>
        <w:t>, подлежит перечислению на р/с ООО «САЦ» (ИНН 7724590607) №40702810200010005321 в АКБ «Пересвет» ПАО, к/с 30101810145250000275, БИК 044525275</w:t>
      </w:r>
      <w:r w:rsidR="00115A1D" w:rsidRPr="003C77F9">
        <w:rPr>
          <w:sz w:val="22"/>
          <w:szCs w:val="22"/>
        </w:rPr>
        <w:t xml:space="preserve"> </w:t>
      </w:r>
      <w:r w:rsidR="00115A1D" w:rsidRPr="003C77F9">
        <w:rPr>
          <w:rFonts w:eastAsia="Calibri"/>
          <w:sz w:val="22"/>
          <w:szCs w:val="22"/>
        </w:rPr>
        <w:t>и считается внесенным 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3C77F9">
        <w:rPr>
          <w:rFonts w:eastAsia="Calibri"/>
          <w:sz w:val="22"/>
          <w:szCs w:val="22"/>
        </w:rPr>
        <w:t xml:space="preserve"> (указать номер торгов на ЭТП)</w:t>
      </w:r>
      <w:r w:rsidR="00115A1D" w:rsidRPr="003C77F9">
        <w:rPr>
          <w:rFonts w:eastAsia="Calibri"/>
          <w:sz w:val="22"/>
          <w:szCs w:val="22"/>
        </w:rPr>
        <w:t xml:space="preserve"> по продаже имущества </w:t>
      </w:r>
      <w:r w:rsidR="00046514" w:rsidRPr="003C77F9">
        <w:rPr>
          <w:rFonts w:eastAsia="Calibri"/>
          <w:sz w:val="22"/>
          <w:szCs w:val="22"/>
        </w:rPr>
        <w:t xml:space="preserve">ПАО </w:t>
      </w:r>
      <w:r w:rsidR="00046514" w:rsidRPr="003C77F9">
        <w:rPr>
          <w:rFonts w:eastAsia="Calibri"/>
          <w:sz w:val="22"/>
          <w:szCs w:val="22"/>
        </w:rPr>
        <w:lastRenderedPageBreak/>
        <w:t>Сбербанк</w:t>
      </w:r>
      <w:r w:rsidR="00115A1D" w:rsidRPr="003C77F9">
        <w:rPr>
          <w:rFonts w:eastAsia="Calibri"/>
          <w:sz w:val="22"/>
          <w:szCs w:val="22"/>
        </w:rPr>
        <w:t xml:space="preserve"> за лот №</w:t>
      </w:r>
      <w:r w:rsidR="00046514" w:rsidRPr="003C77F9">
        <w:rPr>
          <w:rFonts w:eastAsia="Calibri"/>
          <w:sz w:val="22"/>
          <w:szCs w:val="22"/>
        </w:rPr>
        <w:t>1</w:t>
      </w:r>
      <w:r w:rsidR="00115A1D" w:rsidRPr="003C77F9">
        <w:rPr>
          <w:rFonts w:eastAsia="Calibri"/>
          <w:sz w:val="22"/>
          <w:szCs w:val="22"/>
        </w:rPr>
        <w:t>, без НДС». Задатки возвращаются всем участникам торгов, за исключением победителя, в течение 5 раб</w:t>
      </w:r>
      <w:r w:rsidR="00046514" w:rsidRPr="003C77F9">
        <w:rPr>
          <w:rFonts w:eastAsia="Calibri"/>
          <w:sz w:val="22"/>
          <w:szCs w:val="22"/>
        </w:rPr>
        <w:t>очих</w:t>
      </w:r>
      <w:r w:rsidR="00115A1D" w:rsidRPr="003C77F9">
        <w:rPr>
          <w:rFonts w:eastAsia="Calibri"/>
          <w:sz w:val="22"/>
          <w:szCs w:val="22"/>
        </w:rPr>
        <w:t xml:space="preserve"> дней со дня подведения итогов торгов.</w:t>
      </w:r>
    </w:p>
    <w:p w14:paraId="582EAA5B" w14:textId="77777777" w:rsidR="00E4509D" w:rsidRPr="003C77F9" w:rsidRDefault="00E4509D" w:rsidP="00E4509D">
      <w:pPr>
        <w:tabs>
          <w:tab w:val="left" w:pos="1134"/>
        </w:tabs>
        <w:autoSpaceDE/>
        <w:adjustRightInd/>
        <w:ind w:right="-57"/>
        <w:contextualSpacing/>
        <w:jc w:val="both"/>
        <w:rPr>
          <w:rFonts w:eastAsia="Calibri"/>
          <w:sz w:val="22"/>
          <w:szCs w:val="22"/>
        </w:rPr>
      </w:pPr>
    </w:p>
    <w:p w14:paraId="197CEB35" w14:textId="2274A24E" w:rsidR="00E4509D" w:rsidRPr="003C77F9" w:rsidRDefault="00E4509D" w:rsidP="00E4509D">
      <w:pPr>
        <w:tabs>
          <w:tab w:val="left" w:pos="1134"/>
        </w:tabs>
        <w:autoSpaceDE/>
        <w:adjustRightInd/>
        <w:ind w:right="-57"/>
        <w:contextualSpacing/>
        <w:jc w:val="both"/>
        <w:rPr>
          <w:sz w:val="22"/>
          <w:szCs w:val="22"/>
          <w:lang w:eastAsia="en-US"/>
        </w:rPr>
      </w:pPr>
      <w:r w:rsidRPr="003C77F9">
        <w:rPr>
          <w:rFonts w:eastAsia="Calibri"/>
          <w:b/>
          <w:bCs/>
          <w:sz w:val="22"/>
          <w:szCs w:val="22"/>
        </w:rPr>
        <w:t>Прием заявок на участие в торгах</w:t>
      </w:r>
      <w:r w:rsidRPr="003C77F9">
        <w:rPr>
          <w:rFonts w:eastAsia="Calibri"/>
          <w:sz w:val="22"/>
          <w:szCs w:val="22"/>
        </w:rPr>
        <w:t xml:space="preserve"> с 1</w:t>
      </w:r>
      <w:r w:rsidR="00B22A5B" w:rsidRPr="003C77F9">
        <w:rPr>
          <w:rFonts w:eastAsia="Calibri"/>
          <w:sz w:val="22"/>
          <w:szCs w:val="22"/>
        </w:rPr>
        <w:t>0</w:t>
      </w:r>
      <w:r w:rsidRPr="003C77F9">
        <w:rPr>
          <w:rFonts w:eastAsia="Calibri"/>
          <w:sz w:val="22"/>
          <w:szCs w:val="22"/>
        </w:rPr>
        <w:t xml:space="preserve">:00 </w:t>
      </w:r>
      <w:r w:rsidR="000B40E5" w:rsidRPr="003C77F9">
        <w:rPr>
          <w:rFonts w:eastAsia="Calibri"/>
          <w:sz w:val="22"/>
          <w:szCs w:val="22"/>
        </w:rPr>
        <w:t>20</w:t>
      </w:r>
      <w:r w:rsidR="000C3905" w:rsidRPr="003C77F9">
        <w:rPr>
          <w:rFonts w:eastAsia="Calibri"/>
          <w:sz w:val="22"/>
          <w:szCs w:val="22"/>
        </w:rPr>
        <w:t>.</w:t>
      </w:r>
      <w:r w:rsidR="000B40E5" w:rsidRPr="003C77F9">
        <w:rPr>
          <w:rFonts w:eastAsia="Calibri"/>
          <w:sz w:val="22"/>
          <w:szCs w:val="22"/>
        </w:rPr>
        <w:t>0</w:t>
      </w:r>
      <w:r w:rsidR="000C3905" w:rsidRPr="003C77F9">
        <w:rPr>
          <w:rFonts w:eastAsia="Calibri"/>
          <w:sz w:val="22"/>
          <w:szCs w:val="22"/>
        </w:rPr>
        <w:t>2</w:t>
      </w:r>
      <w:r w:rsidRPr="003C77F9">
        <w:rPr>
          <w:rFonts w:eastAsia="Calibri"/>
          <w:sz w:val="22"/>
          <w:szCs w:val="22"/>
        </w:rPr>
        <w:t>.202</w:t>
      </w:r>
      <w:r w:rsidR="000B40E5" w:rsidRPr="003C77F9">
        <w:rPr>
          <w:rFonts w:eastAsia="Calibri"/>
          <w:sz w:val="22"/>
          <w:szCs w:val="22"/>
        </w:rPr>
        <w:t>3</w:t>
      </w:r>
      <w:r w:rsidRPr="003C77F9">
        <w:rPr>
          <w:rFonts w:eastAsia="Calibri"/>
          <w:sz w:val="22"/>
          <w:szCs w:val="22"/>
        </w:rPr>
        <w:t xml:space="preserve"> до 1</w:t>
      </w:r>
      <w:r w:rsidR="00B22A5B" w:rsidRPr="003C77F9">
        <w:rPr>
          <w:rFonts w:eastAsia="Calibri"/>
          <w:sz w:val="22"/>
          <w:szCs w:val="22"/>
        </w:rPr>
        <w:t>8</w:t>
      </w:r>
      <w:r w:rsidRPr="003C77F9">
        <w:rPr>
          <w:rFonts w:eastAsia="Calibri"/>
          <w:sz w:val="22"/>
          <w:szCs w:val="22"/>
        </w:rPr>
        <w:t xml:space="preserve">:00 </w:t>
      </w:r>
      <w:r w:rsidR="007A252F" w:rsidRPr="003C77F9">
        <w:rPr>
          <w:rFonts w:eastAsia="Calibri"/>
          <w:sz w:val="22"/>
          <w:szCs w:val="22"/>
        </w:rPr>
        <w:t>09</w:t>
      </w:r>
      <w:r w:rsidR="00296D26" w:rsidRPr="003C77F9">
        <w:rPr>
          <w:rFonts w:eastAsia="Calibri"/>
          <w:sz w:val="22"/>
          <w:szCs w:val="22"/>
        </w:rPr>
        <w:t>.</w:t>
      </w:r>
      <w:r w:rsidR="000B40E5" w:rsidRPr="003C77F9">
        <w:rPr>
          <w:rFonts w:eastAsia="Calibri"/>
          <w:sz w:val="22"/>
          <w:szCs w:val="22"/>
        </w:rPr>
        <w:t>03</w:t>
      </w:r>
      <w:r w:rsidRPr="003C77F9">
        <w:rPr>
          <w:rFonts w:eastAsia="Calibri"/>
          <w:sz w:val="22"/>
          <w:szCs w:val="22"/>
        </w:rPr>
        <w:t>.202</w:t>
      </w:r>
      <w:r w:rsidR="000B40E5" w:rsidRPr="003C77F9">
        <w:rPr>
          <w:rFonts w:eastAsia="Calibri"/>
          <w:sz w:val="22"/>
          <w:szCs w:val="22"/>
        </w:rPr>
        <w:t>3</w:t>
      </w:r>
      <w:r w:rsidR="007103B0" w:rsidRPr="003C77F9">
        <w:rPr>
          <w:rFonts w:eastAsia="Calibri"/>
          <w:sz w:val="22"/>
          <w:szCs w:val="22"/>
        </w:rPr>
        <w:t>, здесь и далее время московское</w:t>
      </w:r>
      <w:r w:rsidR="007103B0" w:rsidRPr="003C77F9">
        <w:rPr>
          <w:sz w:val="22"/>
          <w:szCs w:val="22"/>
          <w:lang w:eastAsia="en-US"/>
        </w:rPr>
        <w:t>.</w:t>
      </w:r>
    </w:p>
    <w:p w14:paraId="168DAC56" w14:textId="77777777" w:rsidR="00E4509D" w:rsidRPr="003C77F9" w:rsidRDefault="00E4509D" w:rsidP="00E4509D">
      <w:pPr>
        <w:tabs>
          <w:tab w:val="left" w:pos="1134"/>
        </w:tabs>
        <w:autoSpaceDE/>
        <w:adjustRightInd/>
        <w:ind w:right="-57"/>
        <w:contextualSpacing/>
        <w:jc w:val="both"/>
        <w:rPr>
          <w:sz w:val="22"/>
          <w:szCs w:val="22"/>
          <w:lang w:eastAsia="en-US"/>
        </w:rPr>
      </w:pPr>
    </w:p>
    <w:p w14:paraId="1E4B8EA8" w14:textId="7DBD8E7B" w:rsidR="008F6B0E" w:rsidRPr="003C77F9" w:rsidRDefault="00E4509D" w:rsidP="00E4509D">
      <w:pPr>
        <w:tabs>
          <w:tab w:val="left" w:pos="1134"/>
        </w:tabs>
        <w:autoSpaceDE/>
        <w:adjustRightInd/>
        <w:ind w:right="-57"/>
        <w:contextualSpacing/>
        <w:jc w:val="both"/>
        <w:rPr>
          <w:rFonts w:eastAsia="Calibri"/>
          <w:sz w:val="22"/>
          <w:szCs w:val="22"/>
        </w:rPr>
      </w:pPr>
      <w:r w:rsidRPr="003C77F9">
        <w:rPr>
          <w:b/>
          <w:bCs/>
          <w:sz w:val="22"/>
          <w:szCs w:val="22"/>
          <w:lang w:eastAsia="en-US"/>
        </w:rPr>
        <w:t xml:space="preserve">Начало </w:t>
      </w:r>
      <w:r w:rsidR="007103B0" w:rsidRPr="003C77F9">
        <w:rPr>
          <w:b/>
          <w:bCs/>
          <w:sz w:val="22"/>
          <w:szCs w:val="22"/>
          <w:lang w:eastAsia="en-US"/>
        </w:rPr>
        <w:t xml:space="preserve">проведения </w:t>
      </w:r>
      <w:r w:rsidRPr="003C77F9">
        <w:rPr>
          <w:b/>
          <w:bCs/>
          <w:sz w:val="22"/>
          <w:szCs w:val="22"/>
          <w:lang w:eastAsia="en-US"/>
        </w:rPr>
        <w:t>торгов</w:t>
      </w:r>
      <w:r w:rsidRPr="003C77F9">
        <w:rPr>
          <w:sz w:val="22"/>
          <w:szCs w:val="22"/>
          <w:lang w:eastAsia="en-US"/>
        </w:rPr>
        <w:t xml:space="preserve"> </w:t>
      </w:r>
      <w:r w:rsidR="00CD5604" w:rsidRPr="003C77F9">
        <w:rPr>
          <w:sz w:val="22"/>
          <w:szCs w:val="22"/>
          <w:lang w:eastAsia="en-US"/>
        </w:rPr>
        <w:t>1</w:t>
      </w:r>
      <w:r w:rsidR="000C3905" w:rsidRPr="003C77F9">
        <w:rPr>
          <w:sz w:val="22"/>
          <w:szCs w:val="22"/>
          <w:lang w:eastAsia="en-US"/>
        </w:rPr>
        <w:t>2</w:t>
      </w:r>
      <w:r w:rsidRPr="003C77F9">
        <w:rPr>
          <w:sz w:val="22"/>
          <w:szCs w:val="22"/>
          <w:lang w:eastAsia="en-US"/>
        </w:rPr>
        <w:t>:00</w:t>
      </w:r>
      <w:r w:rsidR="007103B0" w:rsidRPr="003C77F9">
        <w:rPr>
          <w:sz w:val="22"/>
          <w:szCs w:val="22"/>
          <w:lang w:eastAsia="en-US"/>
        </w:rPr>
        <w:t xml:space="preserve"> </w:t>
      </w:r>
      <w:r w:rsidR="007A252F" w:rsidRPr="003C77F9">
        <w:rPr>
          <w:sz w:val="22"/>
          <w:szCs w:val="22"/>
          <w:lang w:eastAsia="en-US"/>
        </w:rPr>
        <w:t>2</w:t>
      </w:r>
      <w:r w:rsidR="00343498" w:rsidRPr="003C77F9">
        <w:rPr>
          <w:sz w:val="22"/>
          <w:szCs w:val="22"/>
          <w:lang w:eastAsia="en-US"/>
        </w:rPr>
        <w:t>1</w:t>
      </w:r>
      <w:r w:rsidR="007103B0" w:rsidRPr="003C77F9">
        <w:rPr>
          <w:sz w:val="22"/>
          <w:szCs w:val="22"/>
          <w:lang w:eastAsia="en-US"/>
        </w:rPr>
        <w:t>.</w:t>
      </w:r>
      <w:r w:rsidR="000B40E5" w:rsidRPr="003C77F9">
        <w:rPr>
          <w:sz w:val="22"/>
          <w:szCs w:val="22"/>
          <w:lang w:eastAsia="en-US"/>
        </w:rPr>
        <w:t>03</w:t>
      </w:r>
      <w:r w:rsidR="007103B0" w:rsidRPr="003C77F9">
        <w:rPr>
          <w:sz w:val="22"/>
          <w:szCs w:val="22"/>
          <w:lang w:eastAsia="en-US"/>
        </w:rPr>
        <w:t>.202</w:t>
      </w:r>
      <w:r w:rsidR="000B40E5" w:rsidRPr="003C77F9">
        <w:rPr>
          <w:sz w:val="22"/>
          <w:szCs w:val="22"/>
          <w:lang w:eastAsia="en-US"/>
        </w:rPr>
        <w:t>3</w:t>
      </w:r>
      <w:r w:rsidR="007103B0" w:rsidRPr="003C77F9">
        <w:rPr>
          <w:rFonts w:eastAsia="Calibri"/>
          <w:sz w:val="22"/>
          <w:szCs w:val="22"/>
        </w:rPr>
        <w:t xml:space="preserve">, </w:t>
      </w:r>
      <w:r w:rsidR="00046514" w:rsidRPr="003C77F9">
        <w:rPr>
          <w:rFonts w:eastAsia="Calibri"/>
          <w:sz w:val="22"/>
          <w:szCs w:val="22"/>
        </w:rPr>
        <w:t>подведение результатов</w:t>
      </w:r>
      <w:r w:rsidR="007103B0" w:rsidRPr="003C77F9">
        <w:rPr>
          <w:rFonts w:eastAsia="Calibri"/>
          <w:sz w:val="22"/>
          <w:szCs w:val="22"/>
        </w:rPr>
        <w:t xml:space="preserve"> торгов 1</w:t>
      </w:r>
      <w:r w:rsidR="000C3905" w:rsidRPr="003C77F9">
        <w:rPr>
          <w:rFonts w:eastAsia="Calibri"/>
          <w:sz w:val="22"/>
          <w:szCs w:val="22"/>
        </w:rPr>
        <w:t>7</w:t>
      </w:r>
      <w:r w:rsidR="00FB4E42" w:rsidRPr="003C77F9">
        <w:rPr>
          <w:rFonts w:eastAsia="Calibri"/>
          <w:sz w:val="22"/>
          <w:szCs w:val="22"/>
        </w:rPr>
        <w:t>:</w:t>
      </w:r>
      <w:r w:rsidR="007103B0" w:rsidRPr="003C77F9">
        <w:rPr>
          <w:rFonts w:eastAsia="Calibri"/>
          <w:sz w:val="22"/>
          <w:szCs w:val="22"/>
        </w:rPr>
        <w:t xml:space="preserve">00 </w:t>
      </w:r>
      <w:r w:rsidR="007A252F" w:rsidRPr="003C77F9">
        <w:rPr>
          <w:rFonts w:eastAsia="Calibri"/>
          <w:sz w:val="22"/>
          <w:szCs w:val="22"/>
        </w:rPr>
        <w:t>2</w:t>
      </w:r>
      <w:r w:rsidR="00343498" w:rsidRPr="003C77F9">
        <w:rPr>
          <w:rFonts w:eastAsia="Calibri"/>
          <w:sz w:val="22"/>
          <w:szCs w:val="22"/>
        </w:rPr>
        <w:t>1</w:t>
      </w:r>
      <w:r w:rsidR="007103B0" w:rsidRPr="003C77F9">
        <w:rPr>
          <w:rFonts w:eastAsia="Calibri"/>
          <w:sz w:val="22"/>
          <w:szCs w:val="22"/>
        </w:rPr>
        <w:t>.</w:t>
      </w:r>
      <w:r w:rsidR="000B40E5" w:rsidRPr="003C77F9">
        <w:rPr>
          <w:rFonts w:eastAsia="Calibri"/>
          <w:sz w:val="22"/>
          <w:szCs w:val="22"/>
        </w:rPr>
        <w:t>03</w:t>
      </w:r>
      <w:r w:rsidR="007103B0" w:rsidRPr="003C77F9">
        <w:rPr>
          <w:rFonts w:eastAsia="Calibri"/>
          <w:sz w:val="22"/>
          <w:szCs w:val="22"/>
        </w:rPr>
        <w:t>.202</w:t>
      </w:r>
      <w:r w:rsidR="000B40E5" w:rsidRPr="003C77F9">
        <w:rPr>
          <w:rFonts w:eastAsia="Calibri"/>
          <w:sz w:val="22"/>
          <w:szCs w:val="22"/>
        </w:rPr>
        <w:t>3</w:t>
      </w:r>
      <w:r w:rsidR="007103B0" w:rsidRPr="003C77F9">
        <w:rPr>
          <w:rFonts w:eastAsia="Calibri"/>
          <w:sz w:val="22"/>
          <w:szCs w:val="22"/>
        </w:rPr>
        <w:t>, на ЭТП.</w:t>
      </w:r>
    </w:p>
    <w:p w14:paraId="38210CA5" w14:textId="6FF7C742" w:rsidR="00046514" w:rsidRPr="003C77F9"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3C77F9" w:rsidRDefault="00046514" w:rsidP="00E4509D">
      <w:pPr>
        <w:tabs>
          <w:tab w:val="left" w:pos="1134"/>
        </w:tabs>
        <w:autoSpaceDE/>
        <w:adjustRightInd/>
        <w:ind w:right="-57"/>
        <w:contextualSpacing/>
        <w:jc w:val="both"/>
        <w:rPr>
          <w:rFonts w:eastAsia="Calibri"/>
          <w:b/>
          <w:bCs/>
          <w:sz w:val="22"/>
          <w:szCs w:val="22"/>
        </w:rPr>
      </w:pPr>
      <w:r w:rsidRPr="003C77F9">
        <w:rPr>
          <w:rFonts w:eastAsia="Calibri"/>
          <w:b/>
          <w:bCs/>
          <w:sz w:val="22"/>
          <w:szCs w:val="22"/>
        </w:rPr>
        <w:t>Порядок представления заявок на участие в торгах:</w:t>
      </w:r>
    </w:p>
    <w:p w14:paraId="787171D1" w14:textId="1D13E216" w:rsidR="00046514" w:rsidRPr="003C77F9" w:rsidRDefault="00046514" w:rsidP="00E4509D">
      <w:pPr>
        <w:tabs>
          <w:tab w:val="left" w:pos="1134"/>
        </w:tabs>
        <w:autoSpaceDE/>
        <w:adjustRightInd/>
        <w:ind w:right="-57"/>
        <w:contextualSpacing/>
        <w:jc w:val="both"/>
        <w:rPr>
          <w:rFonts w:eastAsia="Calibri"/>
          <w:sz w:val="22"/>
          <w:szCs w:val="22"/>
        </w:rPr>
      </w:pPr>
      <w:r w:rsidRPr="003C77F9">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8" w:history="1">
        <w:r w:rsidR="00764BEE" w:rsidRPr="003C77F9">
          <w:rPr>
            <w:rStyle w:val="ac"/>
            <w:rFonts w:eastAsia="Calibri"/>
            <w:color w:val="auto"/>
            <w:sz w:val="22"/>
            <w:szCs w:val="22"/>
          </w:rPr>
          <w:t>http://com.ru-trade24.ru/</w:t>
        </w:r>
      </w:hyperlink>
      <w:r w:rsidR="00764BEE" w:rsidRPr="003C77F9">
        <w:rPr>
          <w:rFonts w:eastAsia="Calibri"/>
          <w:sz w:val="22"/>
          <w:szCs w:val="22"/>
        </w:rPr>
        <w:t xml:space="preserve"> </w:t>
      </w:r>
      <w:r w:rsidRPr="003C77F9">
        <w:rPr>
          <w:rFonts w:eastAsia="Calibri"/>
          <w:sz w:val="22"/>
          <w:szCs w:val="22"/>
        </w:rPr>
        <w:t>и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w:t>
      </w:r>
      <w:r w:rsidR="008E055E" w:rsidRPr="003C77F9">
        <w:rPr>
          <w:rFonts w:eastAsia="Calibri"/>
          <w:sz w:val="22"/>
          <w:szCs w:val="22"/>
        </w:rPr>
        <w:t xml:space="preserve"> Заявка и прилагаемые к ней документы должны быть подписаны квалифицированной электронной подписью заявителя.</w:t>
      </w:r>
    </w:p>
    <w:p w14:paraId="7D5587A6" w14:textId="5541E0B7" w:rsidR="00046514" w:rsidRPr="003C77F9" w:rsidRDefault="00046514" w:rsidP="00E4509D">
      <w:pPr>
        <w:tabs>
          <w:tab w:val="left" w:pos="1134"/>
        </w:tabs>
        <w:autoSpaceDE/>
        <w:adjustRightInd/>
        <w:ind w:right="-57"/>
        <w:contextualSpacing/>
        <w:jc w:val="both"/>
        <w:rPr>
          <w:rFonts w:eastAsia="Calibri"/>
          <w:sz w:val="22"/>
          <w:szCs w:val="22"/>
        </w:rPr>
      </w:pPr>
    </w:p>
    <w:p w14:paraId="5B56BE98" w14:textId="155E87C1" w:rsidR="00046514" w:rsidRPr="003C77F9" w:rsidRDefault="00046514" w:rsidP="00046514">
      <w:pPr>
        <w:tabs>
          <w:tab w:val="left" w:pos="1134"/>
        </w:tabs>
        <w:autoSpaceDE/>
        <w:adjustRightInd/>
        <w:ind w:right="-57"/>
        <w:contextualSpacing/>
        <w:jc w:val="both"/>
        <w:rPr>
          <w:rFonts w:eastAsia="Calibri"/>
          <w:b/>
          <w:bCs/>
          <w:sz w:val="22"/>
          <w:szCs w:val="22"/>
        </w:rPr>
      </w:pPr>
      <w:r w:rsidRPr="003C77F9">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0B36F90C" w14:textId="0A2F75E5" w:rsidR="00A5468B" w:rsidRPr="003C77F9" w:rsidRDefault="008F6B0E" w:rsidP="008E055E">
      <w:pPr>
        <w:tabs>
          <w:tab w:val="left" w:pos="993"/>
        </w:tabs>
        <w:autoSpaceDE/>
        <w:adjustRightInd/>
        <w:contextualSpacing/>
        <w:jc w:val="both"/>
        <w:rPr>
          <w:rFonts w:eastAsia="Calibri"/>
          <w:sz w:val="22"/>
          <w:szCs w:val="22"/>
        </w:rPr>
      </w:pPr>
      <w:r w:rsidRPr="003C77F9">
        <w:rPr>
          <w:rFonts w:eastAsia="Calibri"/>
          <w:sz w:val="22"/>
          <w:szCs w:val="22"/>
        </w:rPr>
        <w:t>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w:t>
      </w:r>
      <w:r w:rsidR="00046514" w:rsidRPr="003C77F9">
        <w:rPr>
          <w:rFonts w:eastAsia="Calibri"/>
          <w:sz w:val="22"/>
          <w:szCs w:val="22"/>
        </w:rPr>
        <w:t xml:space="preserve">: </w:t>
      </w:r>
      <w:r w:rsidRPr="003C77F9">
        <w:rPr>
          <w:rFonts w:eastAsia="Calibri"/>
          <w:sz w:val="22"/>
          <w:szCs w:val="22"/>
        </w:rPr>
        <w:t>ознакомились с Документацией;</w:t>
      </w:r>
      <w:r w:rsidR="00046514" w:rsidRPr="003C77F9">
        <w:rPr>
          <w:rFonts w:eastAsia="Calibri"/>
          <w:sz w:val="22"/>
          <w:szCs w:val="22"/>
        </w:rPr>
        <w:t xml:space="preserve"> </w:t>
      </w:r>
      <w:r w:rsidRPr="003C77F9">
        <w:rPr>
          <w:rFonts w:eastAsia="Calibri"/>
          <w:sz w:val="22"/>
          <w:szCs w:val="22"/>
        </w:rPr>
        <w:t>предоставили весь необходимый пакет документов</w:t>
      </w:r>
      <w:r w:rsidR="008E055E" w:rsidRPr="003C77F9">
        <w:rPr>
          <w:rFonts w:eastAsia="Calibri"/>
          <w:sz w:val="22"/>
          <w:szCs w:val="22"/>
        </w:rPr>
        <w:t xml:space="preserve"> </w:t>
      </w:r>
      <w:r w:rsidRPr="003C77F9">
        <w:rPr>
          <w:rFonts w:eastAsia="Calibri"/>
          <w:sz w:val="22"/>
          <w:szCs w:val="22"/>
        </w:rPr>
        <w:t>для участия в Торгах</w:t>
      </w:r>
      <w:r w:rsidR="008E055E" w:rsidRPr="003C77F9">
        <w:rPr>
          <w:rFonts w:eastAsia="Calibri"/>
          <w:sz w:val="22"/>
          <w:szCs w:val="22"/>
        </w:rPr>
        <w:t xml:space="preserve"> (в электронном виде, в качестве приложения к заявке на участие в торгах)</w:t>
      </w:r>
      <w:r w:rsidRPr="003C77F9">
        <w:rPr>
          <w:rFonts w:eastAsia="Calibri"/>
          <w:sz w:val="22"/>
          <w:szCs w:val="22"/>
        </w:rPr>
        <w:t>;</w:t>
      </w:r>
      <w:r w:rsidR="00046514" w:rsidRPr="003C77F9">
        <w:rPr>
          <w:rFonts w:eastAsia="Calibri"/>
          <w:sz w:val="22"/>
          <w:szCs w:val="22"/>
        </w:rPr>
        <w:t xml:space="preserve"> </w:t>
      </w:r>
      <w:r w:rsidRPr="003C77F9">
        <w:rPr>
          <w:rFonts w:eastAsia="Calibri"/>
          <w:sz w:val="22"/>
          <w:szCs w:val="22"/>
        </w:rPr>
        <w:t>внесли предусмотренную информационным сообщением сумму задатка;</w:t>
      </w:r>
      <w:r w:rsidR="00046514" w:rsidRPr="003C77F9">
        <w:rPr>
          <w:rFonts w:eastAsia="Calibri"/>
          <w:sz w:val="22"/>
          <w:szCs w:val="22"/>
        </w:rPr>
        <w:t xml:space="preserve"> </w:t>
      </w:r>
      <w:r w:rsidRPr="003C77F9">
        <w:rPr>
          <w:rFonts w:eastAsia="Calibri"/>
          <w:sz w:val="22"/>
          <w:szCs w:val="22"/>
        </w:rPr>
        <w:t>имеют правомочие на заключение договора уступки прав (требований);</w:t>
      </w:r>
      <w:r w:rsidR="00046514" w:rsidRPr="003C77F9">
        <w:rPr>
          <w:rFonts w:eastAsia="Calibri"/>
          <w:sz w:val="22"/>
          <w:szCs w:val="22"/>
        </w:rPr>
        <w:t xml:space="preserve"> </w:t>
      </w:r>
      <w:r w:rsidRPr="003C77F9">
        <w:rPr>
          <w:rFonts w:eastAsia="Calibri"/>
          <w:sz w:val="22"/>
          <w:szCs w:val="22"/>
        </w:rPr>
        <w:t>не находятся в процессе реорганизации или ликвидации</w:t>
      </w:r>
      <w:r w:rsidR="00F97023" w:rsidRPr="003C77F9">
        <w:rPr>
          <w:rFonts w:eastAsia="Calibri"/>
          <w:sz w:val="22"/>
          <w:szCs w:val="22"/>
        </w:rPr>
        <w:t>,</w:t>
      </w:r>
      <w:r w:rsidRPr="003C77F9">
        <w:rPr>
          <w:rFonts w:eastAsia="Calibri"/>
          <w:sz w:val="22"/>
          <w:szCs w:val="22"/>
        </w:rPr>
        <w:t xml:space="preserve"> или банкротства;</w:t>
      </w:r>
      <w:r w:rsidR="00046514" w:rsidRPr="003C77F9">
        <w:rPr>
          <w:rFonts w:eastAsia="Calibri"/>
          <w:sz w:val="22"/>
          <w:szCs w:val="22"/>
        </w:rPr>
        <w:t xml:space="preserve"> </w:t>
      </w:r>
      <w:r w:rsidRPr="003C77F9">
        <w:rPr>
          <w:rFonts w:eastAsia="Calibri"/>
          <w:sz w:val="22"/>
          <w:szCs w:val="22"/>
        </w:rPr>
        <w:t>не являются юридическим лицом, на имущество которого наложен арест по решению суда, административного органа и (или) экономическая деятельность, которого приостановлена;</w:t>
      </w:r>
      <w:r w:rsidR="00046514" w:rsidRPr="003C77F9">
        <w:rPr>
          <w:rFonts w:eastAsia="Calibri"/>
          <w:sz w:val="22"/>
          <w:szCs w:val="22"/>
        </w:rPr>
        <w:t xml:space="preserve"> </w:t>
      </w:r>
      <w:r w:rsidRPr="003C77F9">
        <w:rPr>
          <w:rFonts w:eastAsia="Calibri"/>
          <w:sz w:val="22"/>
          <w:szCs w:val="22"/>
        </w:rPr>
        <w:t>не являются аффилированными с Заемщиком.</w:t>
      </w:r>
      <w:r w:rsidR="00046514" w:rsidRPr="003C77F9">
        <w:rPr>
          <w:rFonts w:eastAsia="Calibri"/>
          <w:sz w:val="22"/>
          <w:szCs w:val="22"/>
        </w:rPr>
        <w:t xml:space="preserve"> </w:t>
      </w:r>
    </w:p>
    <w:p w14:paraId="4BA74993" w14:textId="77777777" w:rsidR="001943EF" w:rsidRPr="003C77F9" w:rsidRDefault="001943EF" w:rsidP="001943EF">
      <w:pPr>
        <w:tabs>
          <w:tab w:val="left" w:pos="993"/>
        </w:tabs>
        <w:autoSpaceDE/>
        <w:adjustRightInd/>
        <w:contextualSpacing/>
        <w:jc w:val="both"/>
        <w:rPr>
          <w:rFonts w:eastAsia="Calibri"/>
          <w:sz w:val="22"/>
          <w:szCs w:val="22"/>
        </w:rPr>
      </w:pPr>
    </w:p>
    <w:p w14:paraId="10F69F27" w14:textId="59CA9447" w:rsidR="001943EF" w:rsidRPr="003C77F9" w:rsidRDefault="00F97023" w:rsidP="001943EF">
      <w:pPr>
        <w:tabs>
          <w:tab w:val="left" w:pos="993"/>
        </w:tabs>
        <w:autoSpaceDE/>
        <w:adjustRightInd/>
        <w:contextualSpacing/>
        <w:jc w:val="both"/>
        <w:rPr>
          <w:rFonts w:eastAsia="Calibri"/>
          <w:sz w:val="22"/>
          <w:szCs w:val="22"/>
        </w:rPr>
      </w:pPr>
      <w:r w:rsidRPr="003C77F9">
        <w:rPr>
          <w:rFonts w:eastAsia="Calibri"/>
          <w:sz w:val="22"/>
          <w:szCs w:val="22"/>
        </w:rPr>
        <w:t xml:space="preserve">Перечень документов, </w:t>
      </w:r>
      <w:r w:rsidR="001943EF" w:rsidRPr="003C77F9">
        <w:rPr>
          <w:rFonts w:eastAsia="Calibri"/>
          <w:sz w:val="22"/>
          <w:szCs w:val="22"/>
        </w:rPr>
        <w:t>предоставляемый претендентом к заявке на участие в торгах:</w:t>
      </w:r>
    </w:p>
    <w:p w14:paraId="74BD6014" w14:textId="4EF312B5" w:rsidR="008E055E" w:rsidRPr="003C77F9" w:rsidRDefault="00FB4E42" w:rsidP="008E055E">
      <w:pPr>
        <w:tabs>
          <w:tab w:val="left" w:pos="993"/>
        </w:tabs>
        <w:autoSpaceDE/>
        <w:adjustRightInd/>
        <w:contextualSpacing/>
        <w:jc w:val="both"/>
        <w:rPr>
          <w:rFonts w:eastAsia="Calibri"/>
          <w:sz w:val="22"/>
          <w:szCs w:val="22"/>
        </w:rPr>
      </w:pPr>
      <w:r w:rsidRPr="003C77F9">
        <w:rPr>
          <w:rFonts w:eastAsia="Calibri"/>
          <w:sz w:val="22"/>
          <w:szCs w:val="22"/>
        </w:rPr>
        <w:t xml:space="preserve">Физическое лицо или индивидуальный предприниматель: Документ, удостоверяющий личность и подтверждающий место жительства; Свидетельство или лист записи о присвоении ОГРНИП, выписка из ЕГРИП (для индивидуальных предпринимателей); Согласие на обработку персональных данных; Письменное заявление (в свободной форме) о том, что он действует не в интересах </w:t>
      </w:r>
      <w:r w:rsidR="00D67B8E" w:rsidRPr="003C77F9">
        <w:rPr>
          <w:rFonts w:eastAsia="Calibri"/>
          <w:sz w:val="22"/>
          <w:szCs w:val="22"/>
        </w:rPr>
        <w:t>ООО «Рио Кар» (ИНН 2465154582), ООО «Флагман+» (ИНН 2466197116), ООО «Центр Недвижимости РХ» (ИНН 1901103518)</w:t>
      </w:r>
      <w:r w:rsidRPr="003C77F9">
        <w:rPr>
          <w:rFonts w:eastAsia="Calibri"/>
          <w:sz w:val="22"/>
          <w:szCs w:val="22"/>
        </w:rPr>
        <w:t xml:space="preserve">. Юридическое лицо: Устав юридического лица в последней редакции и документы о создании (решение, учредительный договор, протокол и т.д.); Свидетельство о присвоении ОГРН, ИНН, выписка из ЕГРЮЛ; Протокол общего собрания участников общества об одобрении договора уступки права требования (одобрении сделки при крупности), протокол общего собрания (решение) незаинтересованных лиц при наличии признаков заинтересованности. Решения общего собрания участников должны быть нотариально удостоверены; Решение о назначении единоличного исполнительного органа цессионария; Трудовой договор с единоличным исполнительным органом цессионария; Согласие на обработку персональных данных; Письменное заявление (в свободной форме) о том, что он действует не в интересах </w:t>
      </w:r>
      <w:r w:rsidR="00D67B8E" w:rsidRPr="003C77F9">
        <w:rPr>
          <w:rFonts w:eastAsia="Calibri"/>
          <w:sz w:val="22"/>
          <w:szCs w:val="22"/>
        </w:rPr>
        <w:t>ООО «Рио Кар» (ИНН 2465154582), ООО «Флагман+» (ИНН 2466197116), ООО «Центр Недвижимости РХ» (ИНН 1901103518)</w:t>
      </w:r>
      <w:r w:rsidRPr="003C77F9">
        <w:rPr>
          <w:rFonts w:eastAsia="Calibri"/>
          <w:sz w:val="22"/>
          <w:szCs w:val="22"/>
        </w:rPr>
        <w:t xml:space="preserve">. </w:t>
      </w:r>
      <w:r w:rsidR="008E055E" w:rsidRPr="003C77F9">
        <w:rPr>
          <w:rFonts w:eastAsia="Calibri"/>
          <w:sz w:val="22"/>
          <w:szCs w:val="22"/>
        </w:rPr>
        <w:t>К участию в торгах допускаются заявители, перечислившие задаток для участия в торгах, представившие заявки и прилагаемые к ним документы, которые соответствуют требованиям, указанным в сообщении о проведении торгов. Заявители, допущенные к участию в торгах, признаются участниками торгов. Решение организатора торгов о допуске заявителей к участию в торгах оформляется протоколом об определении участников торгов.</w:t>
      </w:r>
    </w:p>
    <w:p w14:paraId="01928967" w14:textId="0CA80E5B" w:rsidR="00FB4E42" w:rsidRPr="003C77F9" w:rsidRDefault="00FA0BA8" w:rsidP="008E055E">
      <w:pPr>
        <w:tabs>
          <w:tab w:val="left" w:pos="993"/>
        </w:tabs>
        <w:autoSpaceDE/>
        <w:adjustRightInd/>
        <w:contextualSpacing/>
        <w:jc w:val="both"/>
        <w:rPr>
          <w:rFonts w:eastAsia="Calibri"/>
          <w:sz w:val="22"/>
          <w:szCs w:val="22"/>
        </w:rPr>
      </w:pPr>
      <w:r w:rsidRPr="003C77F9">
        <w:rPr>
          <w:rFonts w:eastAsia="Calibri"/>
          <w:sz w:val="22"/>
          <w:szCs w:val="22"/>
        </w:rPr>
        <w:t xml:space="preserve">Перечень документов не является исчерпывающим. </w:t>
      </w:r>
    </w:p>
    <w:p w14:paraId="4470EC4A" w14:textId="3B259FAF" w:rsidR="00DF7BB0" w:rsidRPr="003C77F9" w:rsidRDefault="00DF7BB0" w:rsidP="008E055E">
      <w:pPr>
        <w:tabs>
          <w:tab w:val="left" w:pos="993"/>
        </w:tabs>
        <w:autoSpaceDE/>
        <w:adjustRightInd/>
        <w:contextualSpacing/>
        <w:jc w:val="both"/>
        <w:rPr>
          <w:rFonts w:eastAsia="Calibri"/>
          <w:sz w:val="22"/>
          <w:szCs w:val="22"/>
        </w:rPr>
      </w:pPr>
    </w:p>
    <w:p w14:paraId="2D6BDD62" w14:textId="066FBB11" w:rsidR="00DF7BB0" w:rsidRPr="003C77F9" w:rsidRDefault="00DF7BB0" w:rsidP="008E055E">
      <w:pPr>
        <w:tabs>
          <w:tab w:val="left" w:pos="993"/>
        </w:tabs>
        <w:autoSpaceDE/>
        <w:adjustRightInd/>
        <w:contextualSpacing/>
        <w:jc w:val="both"/>
        <w:rPr>
          <w:rFonts w:eastAsia="Calibri"/>
          <w:sz w:val="22"/>
          <w:szCs w:val="22"/>
        </w:rPr>
      </w:pPr>
      <w:r w:rsidRPr="003C77F9">
        <w:rPr>
          <w:rFonts w:eastAsia="Calibri"/>
          <w:b/>
          <w:bCs/>
          <w:sz w:val="22"/>
          <w:szCs w:val="22"/>
        </w:rPr>
        <w:t xml:space="preserve">Порядок и критерии определения победителя торгов: </w:t>
      </w:r>
      <w:r w:rsidRPr="003C77F9">
        <w:rPr>
          <w:rFonts w:eastAsia="Calibri"/>
          <w:sz w:val="22"/>
          <w:szCs w:val="22"/>
        </w:rPr>
        <w:t xml:space="preserve">победителем торгов признается участник, предложивший максимальную </w:t>
      </w:r>
      <w:r w:rsidR="00717430" w:rsidRPr="003C77F9">
        <w:rPr>
          <w:rFonts w:eastAsia="Calibri"/>
          <w:sz w:val="22"/>
          <w:szCs w:val="22"/>
        </w:rPr>
        <w:t>цену</w:t>
      </w:r>
      <w:r w:rsidRPr="003C77F9">
        <w:rPr>
          <w:rFonts w:eastAsia="Calibri"/>
          <w:sz w:val="22"/>
          <w:szCs w:val="22"/>
        </w:rPr>
        <w:t xml:space="preserve"> за </w:t>
      </w:r>
      <w:r w:rsidR="00664F6D" w:rsidRPr="003C77F9">
        <w:rPr>
          <w:rFonts w:eastAsia="Calibri"/>
          <w:sz w:val="22"/>
          <w:szCs w:val="22"/>
        </w:rPr>
        <w:t>Имущество (</w:t>
      </w:r>
      <w:r w:rsidRPr="003C77F9">
        <w:rPr>
          <w:rFonts w:eastAsia="Calibri"/>
          <w:sz w:val="22"/>
          <w:szCs w:val="22"/>
        </w:rPr>
        <w:t>лот</w:t>
      </w:r>
      <w:r w:rsidR="00664F6D" w:rsidRPr="003C77F9">
        <w:rPr>
          <w:rFonts w:eastAsia="Calibri"/>
          <w:sz w:val="22"/>
          <w:szCs w:val="22"/>
        </w:rPr>
        <w:t>)</w:t>
      </w:r>
      <w:r w:rsidRPr="003C77F9">
        <w:rPr>
          <w:rFonts w:eastAsia="Calibri"/>
          <w:sz w:val="22"/>
          <w:szCs w:val="22"/>
        </w:rPr>
        <w:t>.</w:t>
      </w:r>
    </w:p>
    <w:p w14:paraId="26A9FDD9" w14:textId="627C3251" w:rsidR="00DF7BB0" w:rsidRPr="003C77F9" w:rsidRDefault="00DF7BB0" w:rsidP="008E055E">
      <w:pPr>
        <w:tabs>
          <w:tab w:val="left" w:pos="993"/>
        </w:tabs>
        <w:autoSpaceDE/>
        <w:adjustRightInd/>
        <w:contextualSpacing/>
        <w:jc w:val="both"/>
        <w:rPr>
          <w:rFonts w:eastAsia="Calibri"/>
          <w:sz w:val="22"/>
          <w:szCs w:val="22"/>
        </w:rPr>
      </w:pPr>
    </w:p>
    <w:p w14:paraId="7FF1F315" w14:textId="77777777" w:rsidR="00A26EB4" w:rsidRPr="003C77F9" w:rsidRDefault="00DF7BB0" w:rsidP="00A26EB4">
      <w:pPr>
        <w:tabs>
          <w:tab w:val="left" w:pos="1276"/>
        </w:tabs>
        <w:jc w:val="both"/>
        <w:rPr>
          <w:sz w:val="22"/>
          <w:szCs w:val="22"/>
        </w:rPr>
      </w:pPr>
      <w:r w:rsidRPr="003C77F9">
        <w:rPr>
          <w:rFonts w:eastAsia="Calibri"/>
          <w:b/>
          <w:bCs/>
          <w:sz w:val="22"/>
          <w:szCs w:val="22"/>
        </w:rPr>
        <w:t>Порядок и срок заключения договора купли-продажи (цессии) имущества</w:t>
      </w:r>
      <w:r w:rsidRPr="003C77F9">
        <w:rPr>
          <w:rFonts w:eastAsia="Calibri"/>
          <w:sz w:val="22"/>
          <w:szCs w:val="22"/>
        </w:rPr>
        <w:t>:</w:t>
      </w:r>
      <w:r w:rsidR="00A26EB4" w:rsidRPr="003C77F9">
        <w:rPr>
          <w:sz w:val="22"/>
          <w:szCs w:val="22"/>
        </w:rPr>
        <w:t xml:space="preserve"> </w:t>
      </w:r>
    </w:p>
    <w:p w14:paraId="03E41552" w14:textId="77777777" w:rsidR="0025262C" w:rsidRPr="003C77F9" w:rsidRDefault="0025262C" w:rsidP="0025262C">
      <w:pPr>
        <w:pStyle w:val="aa"/>
        <w:ind w:left="0"/>
        <w:jc w:val="both"/>
        <w:rPr>
          <w:sz w:val="22"/>
          <w:szCs w:val="22"/>
        </w:rPr>
      </w:pPr>
      <w:r w:rsidRPr="003C77F9">
        <w:rPr>
          <w:sz w:val="22"/>
          <w:szCs w:val="22"/>
        </w:rPr>
        <w:lastRenderedPageBreak/>
        <w:t xml:space="preserve">Договор уступки прав (требований) заключается между ПАО Сбербанк и Победителем торгов не позднее 5 (пяти) рабочих дней после подведения итогов торгов </w:t>
      </w:r>
    </w:p>
    <w:p w14:paraId="0328CDA6" w14:textId="2AF624BF" w:rsidR="00E23106" w:rsidRPr="003C77F9" w:rsidRDefault="0025262C" w:rsidP="0025262C">
      <w:pPr>
        <w:tabs>
          <w:tab w:val="left" w:pos="993"/>
        </w:tabs>
        <w:autoSpaceDE/>
        <w:adjustRightInd/>
        <w:contextualSpacing/>
        <w:jc w:val="both"/>
        <w:rPr>
          <w:rFonts w:eastAsia="Calibri"/>
          <w:sz w:val="22"/>
          <w:szCs w:val="22"/>
        </w:rPr>
      </w:pPr>
      <w:r w:rsidRPr="003C77F9">
        <w:rPr>
          <w:sz w:val="22"/>
          <w:szCs w:val="22"/>
        </w:rPr>
        <w:t>Договор уступки прав (требований) может быть заключен с единственным участником торгов по цене предложения участника (не ниже цены отсечения) в течение 5 рабочих дней с даты признания торгов несостоявшимися</w:t>
      </w:r>
      <w:r w:rsidR="009B34A6" w:rsidRPr="003C77F9">
        <w:rPr>
          <w:rFonts w:eastAsia="Calibri"/>
          <w:sz w:val="22"/>
          <w:szCs w:val="22"/>
        </w:rPr>
        <w:t>. В</w:t>
      </w:r>
      <w:r w:rsidR="00E23106" w:rsidRPr="003C77F9">
        <w:rPr>
          <w:rFonts w:eastAsia="Calibri"/>
          <w:sz w:val="22"/>
          <w:szCs w:val="22"/>
        </w:rPr>
        <w:t xml:space="preserve"> случае отказа победителя торгов от заключения данного договора, задаток ему не возвращается. </w:t>
      </w:r>
    </w:p>
    <w:p w14:paraId="7C84C15F" w14:textId="77777777" w:rsidR="003F1145" w:rsidRPr="003C77F9" w:rsidRDefault="003F1145" w:rsidP="003F1145">
      <w:pPr>
        <w:tabs>
          <w:tab w:val="left" w:pos="993"/>
        </w:tabs>
        <w:autoSpaceDE/>
        <w:adjustRightInd/>
        <w:contextualSpacing/>
        <w:jc w:val="both"/>
        <w:rPr>
          <w:rFonts w:eastAsia="Calibri"/>
          <w:sz w:val="22"/>
          <w:szCs w:val="22"/>
        </w:rPr>
      </w:pPr>
    </w:p>
    <w:p w14:paraId="4893B794" w14:textId="1452CC3B" w:rsidR="00163F34" w:rsidRPr="003C77F9" w:rsidRDefault="00E23106" w:rsidP="003F1145">
      <w:pPr>
        <w:tabs>
          <w:tab w:val="left" w:pos="993"/>
        </w:tabs>
        <w:autoSpaceDE/>
        <w:adjustRightInd/>
        <w:contextualSpacing/>
        <w:jc w:val="both"/>
        <w:rPr>
          <w:rFonts w:eastAsia="Calibri"/>
          <w:sz w:val="22"/>
          <w:szCs w:val="22"/>
        </w:rPr>
      </w:pPr>
      <w:r w:rsidRPr="003C77F9">
        <w:rPr>
          <w:rFonts w:eastAsia="Calibri"/>
          <w:sz w:val="22"/>
          <w:szCs w:val="22"/>
        </w:rPr>
        <w:t>Оплата покупной цены, за вычетом ранее внесенного задатка, производится</w:t>
      </w:r>
      <w:r w:rsidR="009B34A6" w:rsidRPr="003C77F9">
        <w:rPr>
          <w:sz w:val="22"/>
          <w:szCs w:val="22"/>
        </w:rPr>
        <w:t xml:space="preserve"> единовременно не позднее 5 рабочих дней после заключения договора купли-продажи</w:t>
      </w:r>
      <w:r w:rsidRPr="003C77F9">
        <w:rPr>
          <w:rFonts w:eastAsia="Calibri"/>
          <w:sz w:val="22"/>
          <w:szCs w:val="22"/>
        </w:rPr>
        <w:t xml:space="preserve">, на расчетный счет ПАО Сбербанк по следующим реквизитам: </w:t>
      </w:r>
      <w:r w:rsidR="003F1145" w:rsidRPr="003C77F9">
        <w:rPr>
          <w:rFonts w:eastAsia="Calibri"/>
          <w:sz w:val="22"/>
          <w:szCs w:val="22"/>
        </w:rPr>
        <w:t>получатель: СИБИРСКИЙ БАНК ПАО СБЕРБАНК, к/счет банка получателя: №30101810500000000641 в СИБИРСКОЕ ГУ БАНКА РОССИИ, БИК 045004641, КПП 540602001, ИНН получателя 7707083893, Счет получателя 47422810344009999888</w:t>
      </w:r>
      <w:r w:rsidR="003742F6" w:rsidRPr="003C77F9">
        <w:rPr>
          <w:rFonts w:eastAsia="Calibri"/>
          <w:sz w:val="22"/>
          <w:szCs w:val="22"/>
        </w:rPr>
        <w:t>.</w:t>
      </w:r>
    </w:p>
    <w:sectPr w:rsidR="00163F34" w:rsidRPr="003C77F9">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7D5DB6" w14:textId="77777777" w:rsidR="005F4845" w:rsidRDefault="005F4845" w:rsidP="008F6B0E">
      <w:r>
        <w:separator/>
      </w:r>
    </w:p>
  </w:endnote>
  <w:endnote w:type="continuationSeparator" w:id="0">
    <w:p w14:paraId="5DF1EDA5" w14:textId="77777777" w:rsidR="005F4845" w:rsidRDefault="005F4845"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09334" w14:textId="77777777" w:rsidR="000C3905" w:rsidRDefault="000C390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DFCB4" w14:textId="0153A217" w:rsidR="000C3905" w:rsidRDefault="000C390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AC3AB" w14:textId="77777777" w:rsidR="000C3905" w:rsidRDefault="000C390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00E92" w14:textId="77777777" w:rsidR="005F4845" w:rsidRDefault="005F4845" w:rsidP="008F6B0E">
      <w:r>
        <w:separator/>
      </w:r>
    </w:p>
  </w:footnote>
  <w:footnote w:type="continuationSeparator" w:id="0">
    <w:p w14:paraId="366FC15B" w14:textId="77777777" w:rsidR="005F4845" w:rsidRDefault="005F4845"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8B6C5" w14:textId="77777777" w:rsidR="000C3905" w:rsidRDefault="000C39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9094C" w14:textId="77777777" w:rsidR="000C3905" w:rsidRDefault="000C390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F31C4" w14:textId="77777777" w:rsidR="000C3905" w:rsidRDefault="000C390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0"/>
  </w:num>
  <w:num w:numId="5">
    <w:abstractNumId w:val="3"/>
  </w:num>
  <w:num w:numId="6">
    <w:abstractNumId w:val="4"/>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514"/>
    <w:rsid w:val="00093FCA"/>
    <w:rsid w:val="000B2AC8"/>
    <w:rsid w:val="000B40E5"/>
    <w:rsid w:val="000C3905"/>
    <w:rsid w:val="00115A1D"/>
    <w:rsid w:val="00121AC9"/>
    <w:rsid w:val="00134B94"/>
    <w:rsid w:val="00163F34"/>
    <w:rsid w:val="00167B06"/>
    <w:rsid w:val="0017262A"/>
    <w:rsid w:val="001943EF"/>
    <w:rsid w:val="001A44FE"/>
    <w:rsid w:val="001B207E"/>
    <w:rsid w:val="001D459F"/>
    <w:rsid w:val="002060AD"/>
    <w:rsid w:val="002234E3"/>
    <w:rsid w:val="0025262C"/>
    <w:rsid w:val="00262B40"/>
    <w:rsid w:val="00295C8F"/>
    <w:rsid w:val="00296D26"/>
    <w:rsid w:val="002A1DB6"/>
    <w:rsid w:val="002A2549"/>
    <w:rsid w:val="002B50E6"/>
    <w:rsid w:val="002C42DF"/>
    <w:rsid w:val="002C50FF"/>
    <w:rsid w:val="00343498"/>
    <w:rsid w:val="00365FD3"/>
    <w:rsid w:val="00373D46"/>
    <w:rsid w:val="003742F6"/>
    <w:rsid w:val="003B4420"/>
    <w:rsid w:val="003C77F9"/>
    <w:rsid w:val="003F1145"/>
    <w:rsid w:val="00402FFE"/>
    <w:rsid w:val="00426A71"/>
    <w:rsid w:val="00481330"/>
    <w:rsid w:val="00490EC7"/>
    <w:rsid w:val="004922EC"/>
    <w:rsid w:val="004C0171"/>
    <w:rsid w:val="004E1261"/>
    <w:rsid w:val="005719F6"/>
    <w:rsid w:val="005720F0"/>
    <w:rsid w:val="00583DA8"/>
    <w:rsid w:val="005C5196"/>
    <w:rsid w:val="005C67AD"/>
    <w:rsid w:val="005F4845"/>
    <w:rsid w:val="006007EE"/>
    <w:rsid w:val="00652088"/>
    <w:rsid w:val="00664F6D"/>
    <w:rsid w:val="00666EF1"/>
    <w:rsid w:val="006E46B9"/>
    <w:rsid w:val="007103B0"/>
    <w:rsid w:val="007164F8"/>
    <w:rsid w:val="0071707B"/>
    <w:rsid w:val="00717430"/>
    <w:rsid w:val="00717E72"/>
    <w:rsid w:val="00764BEE"/>
    <w:rsid w:val="007A252F"/>
    <w:rsid w:val="007D76AD"/>
    <w:rsid w:val="007F0848"/>
    <w:rsid w:val="00883237"/>
    <w:rsid w:val="008E055E"/>
    <w:rsid w:val="008F6B0E"/>
    <w:rsid w:val="00910BB2"/>
    <w:rsid w:val="00986A2D"/>
    <w:rsid w:val="009B34A6"/>
    <w:rsid w:val="009E6136"/>
    <w:rsid w:val="00A119E1"/>
    <w:rsid w:val="00A17F53"/>
    <w:rsid w:val="00A26EB4"/>
    <w:rsid w:val="00A5468B"/>
    <w:rsid w:val="00A72873"/>
    <w:rsid w:val="00AF561A"/>
    <w:rsid w:val="00B051F2"/>
    <w:rsid w:val="00B22A5B"/>
    <w:rsid w:val="00B92DE3"/>
    <w:rsid w:val="00BD77E2"/>
    <w:rsid w:val="00C1717E"/>
    <w:rsid w:val="00CB0AA6"/>
    <w:rsid w:val="00CD5604"/>
    <w:rsid w:val="00D250A0"/>
    <w:rsid w:val="00D67B8E"/>
    <w:rsid w:val="00D87DF2"/>
    <w:rsid w:val="00DA22D1"/>
    <w:rsid w:val="00DF0EE7"/>
    <w:rsid w:val="00DF7BB0"/>
    <w:rsid w:val="00E23106"/>
    <w:rsid w:val="00E422FF"/>
    <w:rsid w:val="00E4509D"/>
    <w:rsid w:val="00E5516D"/>
    <w:rsid w:val="00E72966"/>
    <w:rsid w:val="00ED3645"/>
    <w:rsid w:val="00F32392"/>
    <w:rsid w:val="00F36304"/>
    <w:rsid w:val="00F65DA9"/>
    <w:rsid w:val="00F758FE"/>
    <w:rsid w:val="00F97023"/>
    <w:rsid w:val="00FA0BA8"/>
    <w:rsid w:val="00FB3283"/>
    <w:rsid w:val="00FB4E42"/>
    <w:rsid w:val="00FF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34"/>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34"/>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com.ru-trade24.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1626</Words>
  <Characters>11733</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13333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u176</cp:lastModifiedBy>
  <cp:revision>9</cp:revision>
  <cp:lastPrinted>2022-11-18T08:48:00Z</cp:lastPrinted>
  <dcterms:created xsi:type="dcterms:W3CDTF">2023-02-14T10:16:00Z</dcterms:created>
  <dcterms:modified xsi:type="dcterms:W3CDTF">2023-02-17T10:21:00Z</dcterms:modified>
</cp:coreProperties>
</file>